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5A" w:rsidRPr="004B1766" w:rsidRDefault="005C695A" w:rsidP="00092A70">
      <w:pPr>
        <w:jc w:val="center"/>
        <w:rPr>
          <w:b/>
          <w:sz w:val="28"/>
          <w:szCs w:val="28"/>
        </w:rPr>
      </w:pPr>
      <w:r w:rsidRPr="004B1766">
        <w:rPr>
          <w:b/>
          <w:sz w:val="28"/>
          <w:szCs w:val="28"/>
        </w:rPr>
        <w:t>ВЫПИСКА</w:t>
      </w:r>
    </w:p>
    <w:p w:rsidR="007C308D" w:rsidRPr="004B1766" w:rsidRDefault="005C695A" w:rsidP="00092A70">
      <w:pPr>
        <w:jc w:val="center"/>
        <w:rPr>
          <w:sz w:val="28"/>
          <w:szCs w:val="28"/>
        </w:rPr>
      </w:pPr>
      <w:r w:rsidRPr="004B1766">
        <w:rPr>
          <w:b/>
          <w:sz w:val="28"/>
          <w:szCs w:val="28"/>
        </w:rPr>
        <w:t xml:space="preserve">из отчета </w:t>
      </w:r>
      <w:r w:rsidR="007C308D" w:rsidRPr="004B1766">
        <w:rPr>
          <w:b/>
          <w:sz w:val="28"/>
          <w:szCs w:val="28"/>
        </w:rPr>
        <w:t xml:space="preserve">по проверке исполнения представления </w:t>
      </w:r>
      <w:r w:rsidR="007C308D" w:rsidRPr="004B1766">
        <w:rPr>
          <w:rStyle w:val="12"/>
          <w:b/>
          <w:szCs w:val="28"/>
        </w:rPr>
        <w:t>от 18.05.2016 № 5</w:t>
      </w:r>
    </w:p>
    <w:p w:rsidR="007C308D" w:rsidRPr="004B1766" w:rsidRDefault="007C308D" w:rsidP="00092A70">
      <w:pPr>
        <w:jc w:val="center"/>
        <w:rPr>
          <w:sz w:val="28"/>
          <w:szCs w:val="28"/>
        </w:rPr>
      </w:pPr>
      <w:r w:rsidRPr="004B1766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7C308D" w:rsidRPr="004B1766" w:rsidRDefault="007C308D" w:rsidP="00092A70">
      <w:pPr>
        <w:jc w:val="center"/>
        <w:rPr>
          <w:rStyle w:val="12"/>
          <w:b/>
          <w:szCs w:val="28"/>
        </w:rPr>
      </w:pPr>
      <w:r w:rsidRPr="004B1766">
        <w:rPr>
          <w:b/>
          <w:sz w:val="28"/>
          <w:szCs w:val="28"/>
        </w:rPr>
        <w:t xml:space="preserve">в </w:t>
      </w:r>
      <w:r w:rsidRPr="004B1766">
        <w:rPr>
          <w:rStyle w:val="12"/>
          <w:b/>
          <w:szCs w:val="28"/>
        </w:rPr>
        <w:t>Муниципальном бюдж</w:t>
      </w:r>
      <w:bookmarkStart w:id="0" w:name="_GoBack"/>
      <w:bookmarkEnd w:id="0"/>
      <w:r w:rsidRPr="004B1766">
        <w:rPr>
          <w:rStyle w:val="12"/>
          <w:b/>
          <w:szCs w:val="28"/>
        </w:rPr>
        <w:t>етном общеобразовательном учреждении «Средняя общеобразовательная школа №24»</w:t>
      </w:r>
    </w:p>
    <w:p w:rsidR="007C308D" w:rsidRPr="008E0EFC" w:rsidRDefault="007C308D" w:rsidP="00092A70">
      <w:pPr>
        <w:jc w:val="center"/>
        <w:rPr>
          <w:sz w:val="28"/>
          <w:szCs w:val="28"/>
        </w:rPr>
      </w:pPr>
    </w:p>
    <w:p w:rsidR="007C308D" w:rsidRPr="009345A5" w:rsidRDefault="007C308D" w:rsidP="00A71E2B">
      <w:pPr>
        <w:ind w:firstLine="27"/>
        <w:jc w:val="both"/>
        <w:rPr>
          <w:sz w:val="28"/>
          <w:szCs w:val="28"/>
        </w:rPr>
      </w:pPr>
    </w:p>
    <w:p w:rsidR="007C308D" w:rsidRPr="00CE4E71" w:rsidRDefault="007C308D" w:rsidP="00CE4E71">
      <w:pPr>
        <w:jc w:val="both"/>
        <w:rPr>
          <w:rStyle w:val="40"/>
        </w:rPr>
      </w:pPr>
      <w:r w:rsidRPr="00CE4E71">
        <w:rPr>
          <w:sz w:val="28"/>
          <w:szCs w:val="28"/>
        </w:rPr>
        <w:tab/>
        <w:t xml:space="preserve">В рамках полномочий, предоставленных статьей 16 Федерального закона          </w:t>
      </w:r>
      <w:r w:rsidRPr="00CE4E71">
        <w:rPr>
          <w:sz w:val="28"/>
          <w:szCs w:val="28"/>
          <w:bdr w:val="none" w:sz="0" w:space="0" w:color="auto" w:frame="1"/>
        </w:rPr>
        <w:t>от 07.02.2011 №</w:t>
      </w:r>
      <w:r w:rsidRPr="00CE4E71">
        <w:rPr>
          <w:sz w:val="28"/>
          <w:szCs w:val="28"/>
          <w:bdr w:val="none" w:sz="0" w:space="0" w:color="auto" w:frame="1"/>
          <w:lang w:val="en-US"/>
        </w:rPr>
        <w:t> </w:t>
      </w:r>
      <w:r w:rsidRPr="00CE4E71">
        <w:rPr>
          <w:sz w:val="28"/>
          <w:szCs w:val="28"/>
          <w:bdr w:val="none" w:sz="0" w:space="0" w:color="auto" w:frame="1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E4E71">
        <w:rPr>
          <w:sz w:val="28"/>
          <w:szCs w:val="28"/>
        </w:rPr>
        <w:t xml:space="preserve">главой 8 Положения о Контрольно-счетной палате Озерского городского округа, утвержденного решением Собрания депутатов Озерского городского округа от 18.09.2013 № 147, </w:t>
      </w:r>
      <w:r w:rsidRPr="00CE4E71">
        <w:rPr>
          <w:sz w:val="28"/>
          <w:szCs w:val="28"/>
          <w:bdr w:val="none" w:sz="0" w:space="0" w:color="auto" w:frame="1"/>
        </w:rPr>
        <w:t>в</w:t>
      </w:r>
      <w:r w:rsidRPr="00CE4E71">
        <w:rPr>
          <w:sz w:val="28"/>
          <w:szCs w:val="28"/>
        </w:rPr>
        <w:t xml:space="preserve"> соответствии с распоряжением председателя Контрольно-счетной палаты Озерского городского округа                     </w:t>
      </w:r>
      <w:r w:rsidRPr="00CE4E71">
        <w:rPr>
          <w:rStyle w:val="12"/>
          <w:szCs w:val="28"/>
        </w:rPr>
        <w:t>от 18.05.2017 № 25</w:t>
      </w:r>
      <w:r w:rsidRPr="00CE4E71">
        <w:rPr>
          <w:sz w:val="28"/>
          <w:szCs w:val="28"/>
        </w:rPr>
        <w:t xml:space="preserve"> проведена проверка исполнения представления Контрольно-счетной палаты Озерского городского округа от 18.05.2016 №</w:t>
      </w:r>
      <w:r w:rsidRPr="00CE4E71">
        <w:rPr>
          <w:sz w:val="28"/>
          <w:szCs w:val="28"/>
          <w:lang w:val="en-US"/>
        </w:rPr>
        <w:t> </w:t>
      </w:r>
      <w:r w:rsidRPr="00CE4E71">
        <w:rPr>
          <w:sz w:val="28"/>
          <w:szCs w:val="28"/>
        </w:rPr>
        <w:t xml:space="preserve">5 по результатам </w:t>
      </w:r>
      <w:r w:rsidRPr="00CE4E71">
        <w:rPr>
          <w:rStyle w:val="32"/>
          <w:szCs w:val="28"/>
        </w:rPr>
        <w:t>планового контрольного</w:t>
      </w:r>
      <w:r w:rsidRPr="00CE4E71">
        <w:rPr>
          <w:sz w:val="28"/>
          <w:szCs w:val="28"/>
        </w:rPr>
        <w:t xml:space="preserve"> мероприятия в Муниципальном </w:t>
      </w:r>
      <w:r w:rsidRPr="00CE4E71">
        <w:rPr>
          <w:rStyle w:val="12"/>
          <w:szCs w:val="28"/>
        </w:rPr>
        <w:t>бюджетном общеобразовательном учреждении «Средняя общеобразовательная школа №24»</w:t>
      </w:r>
      <w:r w:rsidRPr="00CE4E71">
        <w:rPr>
          <w:sz w:val="28"/>
          <w:szCs w:val="28"/>
        </w:rPr>
        <w:t xml:space="preserve"> (далее – МБОУ СОШ №24) в 2016 году (</w:t>
      </w:r>
      <w:r w:rsidRPr="00CE4E71">
        <w:rPr>
          <w:rStyle w:val="40"/>
        </w:rPr>
        <w:t>акт проверки от 04.05.2016 №</w:t>
      </w:r>
      <w:r w:rsidRPr="00CE4E71">
        <w:rPr>
          <w:rStyle w:val="40"/>
          <w:lang w:val="en-US"/>
        </w:rPr>
        <w:t> </w:t>
      </w:r>
      <w:r w:rsidRPr="00CE4E71">
        <w:rPr>
          <w:rStyle w:val="40"/>
        </w:rPr>
        <w:t>3).</w:t>
      </w:r>
    </w:p>
    <w:p w:rsidR="007C308D" w:rsidRPr="00CC7B8C" w:rsidRDefault="007C308D" w:rsidP="00FE169C">
      <w:pPr>
        <w:pStyle w:val="4"/>
        <w:rPr>
          <w:rStyle w:val="40"/>
          <w:sz w:val="16"/>
          <w:szCs w:val="16"/>
        </w:rPr>
      </w:pPr>
    </w:p>
    <w:p w:rsidR="007C308D" w:rsidRDefault="007C308D" w:rsidP="00A71E2B">
      <w:pPr>
        <w:pStyle w:val="2"/>
        <w:tabs>
          <w:tab w:val="left" w:pos="0"/>
        </w:tabs>
        <w:autoSpaceDE/>
        <w:autoSpaceDN/>
        <w:adjustRightInd/>
        <w:rPr>
          <w:b/>
          <w:bdr w:val="none" w:sz="0" w:space="0" w:color="auto" w:frame="1"/>
        </w:rPr>
      </w:pPr>
      <w:r w:rsidRPr="00B7493D">
        <w:rPr>
          <w:b/>
          <w:bdr w:val="none" w:sz="0" w:space="0" w:color="auto" w:frame="1"/>
        </w:rPr>
        <w:t xml:space="preserve">Проверкой </w:t>
      </w:r>
      <w:r>
        <w:rPr>
          <w:b/>
          <w:bdr w:val="none" w:sz="0" w:space="0" w:color="auto" w:frame="1"/>
        </w:rPr>
        <w:t xml:space="preserve">исполнения представления </w:t>
      </w:r>
      <w:r w:rsidRPr="00B7493D">
        <w:rPr>
          <w:b/>
          <w:bdr w:val="none" w:sz="0" w:space="0" w:color="auto" w:frame="1"/>
        </w:rPr>
        <w:t>установлено:</w:t>
      </w:r>
    </w:p>
    <w:p w:rsidR="007C308D" w:rsidRPr="00552B44" w:rsidRDefault="007C308D" w:rsidP="00A71E2B">
      <w:pPr>
        <w:pStyle w:val="2"/>
        <w:tabs>
          <w:tab w:val="left" w:pos="0"/>
        </w:tabs>
        <w:autoSpaceDE/>
        <w:autoSpaceDN/>
        <w:adjustRightInd/>
        <w:rPr>
          <w:b/>
          <w:sz w:val="16"/>
          <w:szCs w:val="16"/>
          <w:bdr w:val="none" w:sz="0" w:space="0" w:color="auto" w:frame="1"/>
        </w:rPr>
      </w:pPr>
    </w:p>
    <w:p w:rsidR="007C308D" w:rsidRPr="00333781" w:rsidRDefault="007C308D" w:rsidP="00A71E2B">
      <w:pPr>
        <w:pStyle w:val="2"/>
        <w:tabs>
          <w:tab w:val="left" w:pos="0"/>
        </w:tabs>
        <w:autoSpaceDE/>
        <w:autoSpaceDN/>
        <w:adjustRightInd/>
        <w:rPr>
          <w:b/>
          <w:color w:val="C00000"/>
        </w:rPr>
      </w:pPr>
      <w:r>
        <w:rPr>
          <w:b/>
        </w:rPr>
        <w:tab/>
        <w:t>1.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1</w:t>
      </w:r>
      <w:r w:rsidRPr="00CE2A65">
        <w:rPr>
          <w:b/>
        </w:rPr>
        <w:t xml:space="preserve"> представления</w:t>
      </w:r>
      <w:r w:rsidRPr="00C4708D">
        <w:rPr>
          <w:b/>
        </w:rPr>
        <w:t>:</w:t>
      </w:r>
    </w:p>
    <w:p w:rsidR="007C308D" w:rsidRPr="00333781" w:rsidRDefault="007C308D" w:rsidP="00552B44">
      <w:pPr>
        <w:pStyle w:val="31"/>
        <w:ind w:firstLine="708"/>
        <w:rPr>
          <w:szCs w:val="28"/>
        </w:rPr>
      </w:pPr>
      <w:r w:rsidRPr="00333781">
        <w:rPr>
          <w:szCs w:val="28"/>
        </w:rPr>
        <w:t xml:space="preserve">В нарушение пункта 1 статьи 13 Федерального закона  от 06.12.2011 № 402       «О бухгалтерском учете», абзаца 2 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 33н, в отчетах учреждения </w:t>
      </w:r>
      <w:r w:rsidRPr="00333781">
        <w:rPr>
          <w:rStyle w:val="32"/>
          <w:szCs w:val="28"/>
        </w:rPr>
        <w:t xml:space="preserve">за 2014, 2015 годы </w:t>
      </w:r>
      <w:r w:rsidRPr="00333781">
        <w:rPr>
          <w:szCs w:val="28"/>
        </w:rPr>
        <w:t xml:space="preserve">об исполнении плана  финансово-хозяйственной деятельности </w:t>
      </w:r>
      <w:r w:rsidRPr="00333781">
        <w:rPr>
          <w:rStyle w:val="32"/>
          <w:szCs w:val="28"/>
        </w:rPr>
        <w:t xml:space="preserve">(ф. 0503769 «Сведения о дебиторской и кредиторской задолженности») </w:t>
      </w:r>
      <w:r w:rsidRPr="00333781">
        <w:rPr>
          <w:szCs w:val="28"/>
        </w:rPr>
        <w:t xml:space="preserve">не отражены данные о наличии </w:t>
      </w:r>
      <w:r w:rsidRPr="00333781">
        <w:rPr>
          <w:rStyle w:val="60"/>
          <w:sz w:val="28"/>
          <w:szCs w:val="28"/>
        </w:rPr>
        <w:t>кредиторской</w:t>
      </w:r>
      <w:r w:rsidRPr="00333781">
        <w:rPr>
          <w:szCs w:val="28"/>
        </w:rPr>
        <w:t xml:space="preserve"> задолженности на начало и конец отчетного периода:</w:t>
      </w:r>
    </w:p>
    <w:p w:rsidR="007C308D" w:rsidRPr="00333781" w:rsidRDefault="007C308D" w:rsidP="00552B44">
      <w:pPr>
        <w:pStyle w:val="31"/>
        <w:rPr>
          <w:rStyle w:val="22"/>
        </w:rPr>
      </w:pPr>
      <w:r w:rsidRPr="00333781">
        <w:tab/>
      </w:r>
      <w:r w:rsidRPr="00333781">
        <w:rPr>
          <w:rStyle w:val="22"/>
        </w:rPr>
        <w:t>–</w:t>
      </w:r>
      <w:r w:rsidRPr="00333781">
        <w:tab/>
        <w:t>по состоянию на 01.01.12.</w:t>
      </w:r>
      <w:r w:rsidRPr="00333781">
        <w:rPr>
          <w:rStyle w:val="22"/>
        </w:rPr>
        <w:t xml:space="preserve">2014 в общей сумме 88 513,46 рублей                 </w:t>
      </w:r>
      <w:proofErr w:type="gramStart"/>
      <w:r w:rsidRPr="00333781">
        <w:rPr>
          <w:rStyle w:val="22"/>
        </w:rPr>
        <w:t xml:space="preserve">   (</w:t>
      </w:r>
      <w:proofErr w:type="gramEnd"/>
      <w:r w:rsidRPr="00333781">
        <w:rPr>
          <w:rStyle w:val="22"/>
        </w:rPr>
        <w:t>в том числе в рамках исполнения муниципального задания – 61 313,46 рублей,           в рамках осуществления внебюджетной деятельности – 27 200,00 рублей);</w:t>
      </w:r>
    </w:p>
    <w:p w:rsidR="007C308D" w:rsidRPr="00333781" w:rsidRDefault="007C308D" w:rsidP="00552B44">
      <w:pPr>
        <w:pStyle w:val="31"/>
        <w:rPr>
          <w:rStyle w:val="22"/>
        </w:rPr>
      </w:pPr>
      <w:r w:rsidRPr="00333781">
        <w:tab/>
      </w:r>
      <w:r w:rsidRPr="00333781">
        <w:rPr>
          <w:rStyle w:val="22"/>
        </w:rPr>
        <w:t>–</w:t>
      </w:r>
      <w:r w:rsidRPr="00333781">
        <w:tab/>
        <w:t>по состоянию на</w:t>
      </w:r>
      <w:r w:rsidRPr="00333781">
        <w:rPr>
          <w:rStyle w:val="22"/>
        </w:rPr>
        <w:t xml:space="preserve"> 31.12.2014 в общей сумме 335 163,25 рублей                     </w:t>
      </w:r>
      <w:proofErr w:type="gramStart"/>
      <w:r w:rsidRPr="00333781">
        <w:rPr>
          <w:rStyle w:val="22"/>
        </w:rPr>
        <w:t xml:space="preserve">   (</w:t>
      </w:r>
      <w:proofErr w:type="gramEnd"/>
      <w:r w:rsidRPr="00333781">
        <w:rPr>
          <w:rStyle w:val="22"/>
        </w:rPr>
        <w:t>в том числе в рамках исполнения муниципального задания –                             284 321,10 рублей, в рамках осуществления внебюджетной деятельности – 50 842,15 рублей);</w:t>
      </w:r>
    </w:p>
    <w:p w:rsidR="007C308D" w:rsidRPr="00333781" w:rsidRDefault="007C308D" w:rsidP="00552B44">
      <w:pPr>
        <w:pStyle w:val="31"/>
        <w:rPr>
          <w:rStyle w:val="22"/>
        </w:rPr>
      </w:pPr>
      <w:r w:rsidRPr="00333781">
        <w:tab/>
      </w:r>
      <w:r w:rsidRPr="00333781">
        <w:rPr>
          <w:rStyle w:val="22"/>
        </w:rPr>
        <w:t>–</w:t>
      </w:r>
      <w:r w:rsidRPr="00333781">
        <w:tab/>
        <w:t xml:space="preserve">по состоянию </w:t>
      </w:r>
      <w:r w:rsidRPr="00333781">
        <w:rPr>
          <w:rStyle w:val="22"/>
        </w:rPr>
        <w:t xml:space="preserve">на 31.12.2015 в общей сумме 302 939,42 рублей                   </w:t>
      </w:r>
      <w:proofErr w:type="gramStart"/>
      <w:r w:rsidRPr="00333781">
        <w:rPr>
          <w:rStyle w:val="22"/>
        </w:rPr>
        <w:t xml:space="preserve">   (</w:t>
      </w:r>
      <w:proofErr w:type="gramEnd"/>
      <w:r w:rsidRPr="00333781">
        <w:rPr>
          <w:rStyle w:val="22"/>
        </w:rPr>
        <w:t>в том числе в рамках исполнения муниципального задания –                            297 091,76 рублей, в рамках осуществления внебюджетной деятельности –     1 088,26 рублей; в рамках целевой субсидии на финансовое обеспечение реализации муниципальной программы по организации питания обучающимся льготной категории – 4 759,40 рублей.</w:t>
      </w:r>
    </w:p>
    <w:p w:rsidR="007C308D" w:rsidRPr="00067C25" w:rsidRDefault="007C308D" w:rsidP="00552B44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52025C">
      <w:pPr>
        <w:pStyle w:val="31"/>
        <w:ind w:firstLine="708"/>
      </w:pPr>
      <w:r w:rsidRPr="003D12E0">
        <w:t>Нарушение принято к сведению.</w:t>
      </w:r>
      <w:r>
        <w:t xml:space="preserve"> В ходе проверки исполнения представления, в 1 квартале 2017 года аналогичных нарушений не установлено.</w:t>
      </w:r>
    </w:p>
    <w:p w:rsidR="005E3910" w:rsidRDefault="005E3910" w:rsidP="0052025C">
      <w:pPr>
        <w:pStyle w:val="31"/>
        <w:ind w:firstLine="708"/>
      </w:pPr>
    </w:p>
    <w:p w:rsidR="005E3910" w:rsidRDefault="005E3910" w:rsidP="0052025C">
      <w:pPr>
        <w:pStyle w:val="31"/>
        <w:ind w:firstLine="708"/>
      </w:pPr>
    </w:p>
    <w:p w:rsidR="007C308D" w:rsidRDefault="007C308D" w:rsidP="00034AC0">
      <w:pPr>
        <w:pStyle w:val="31"/>
        <w:ind w:firstLine="708"/>
      </w:pPr>
      <w:r>
        <w:rPr>
          <w:b/>
        </w:rPr>
        <w:lastRenderedPageBreak/>
        <w:t>2</w:t>
      </w:r>
      <w:r w:rsidRPr="00CE2A65">
        <w:rPr>
          <w:b/>
        </w:rPr>
        <w:t>.</w:t>
      </w:r>
      <w:r w:rsidRPr="00CE2A65">
        <w:rPr>
          <w:b/>
        </w:rPr>
        <w:tab/>
        <w:t>По пункт</w:t>
      </w:r>
      <w:r>
        <w:rPr>
          <w:b/>
        </w:rPr>
        <w:t>у</w:t>
      </w:r>
      <w:r w:rsidRPr="00CE2A65">
        <w:rPr>
          <w:b/>
        </w:rPr>
        <w:t xml:space="preserve"> </w:t>
      </w:r>
      <w:r>
        <w:rPr>
          <w:b/>
        </w:rPr>
        <w:t>2</w:t>
      </w:r>
      <w:r w:rsidRPr="00CE2A65">
        <w:rPr>
          <w:b/>
        </w:rPr>
        <w:t xml:space="preserve"> представления:</w:t>
      </w:r>
    </w:p>
    <w:p w:rsidR="007C308D" w:rsidRPr="00E76D95" w:rsidRDefault="007C308D" w:rsidP="00034AC0">
      <w:pPr>
        <w:pStyle w:val="31"/>
        <w:ind w:firstLine="708"/>
      </w:pPr>
      <w:r w:rsidRPr="00E76D95">
        <w:t xml:space="preserve">В нарушение пункта 1 статей 10, 13, пунктов 1, 6                                             статьи 15 Федерального закона от 06.12.2011 № 402-ФЗ «О бухгалтерском учете» фактические расходы, произведенные учреждением в предыдущем отчетном периоде, отражены в регистрах бухгалтерского учета текущего финансового года, что привело к уменьшению кредиторской задолженности и </w:t>
      </w:r>
      <w:proofErr w:type="gramStart"/>
      <w:r w:rsidRPr="00E76D95">
        <w:t>занижению расходов прошлого отчетного периода</w:t>
      </w:r>
      <w:proofErr w:type="gramEnd"/>
      <w:r w:rsidRPr="00E76D95">
        <w:t xml:space="preserve"> и увеличению расходов текущего периода:</w:t>
      </w:r>
    </w:p>
    <w:p w:rsidR="007C308D" w:rsidRPr="00E76D95" w:rsidRDefault="007C308D" w:rsidP="00552B44">
      <w:pPr>
        <w:pStyle w:val="31"/>
      </w:pPr>
      <w:r w:rsidRPr="00E76D95">
        <w:tab/>
        <w:t>–</w:t>
      </w:r>
      <w:r w:rsidRPr="00E76D95">
        <w:tab/>
        <w:t xml:space="preserve">фактические расходы 2013 года в общей сумме 88 513,46 рублей отражены в регистрах бухгалтерского учета в 2014 году (в том числе по видам деятельности: в рамках исполнения муниципального задания –                           61 313,46 рублей, в рамках осуществления внебюджетной деятельности – </w:t>
      </w:r>
      <w:r w:rsidRPr="00E40988">
        <w:t xml:space="preserve">     </w:t>
      </w:r>
      <w:r w:rsidRPr="00E76D95">
        <w:t>27 200,00 рублей);</w:t>
      </w:r>
    </w:p>
    <w:p w:rsidR="007C308D" w:rsidRPr="00E76D95" w:rsidRDefault="007C308D" w:rsidP="00552B44">
      <w:pPr>
        <w:pStyle w:val="31"/>
      </w:pPr>
      <w:r w:rsidRPr="00E76D95">
        <w:tab/>
        <w:t>–</w:t>
      </w:r>
      <w:r w:rsidRPr="00E76D95">
        <w:tab/>
        <w:t xml:space="preserve">фактические расходы 2014 года в общей сумме 335 163,25 рублей, отражены в регистрах бухгалтерского учета в 2015 году (в том числе по видам деятельности: в рамках исполнения муниципального задания –                         284 321,10 рублей, в рамках осуществления внебюджетной деятельности – </w:t>
      </w:r>
      <w:r w:rsidRPr="00E40988">
        <w:t xml:space="preserve">   </w:t>
      </w:r>
      <w:r w:rsidRPr="00E76D95">
        <w:t>50 842,15 рублей);</w:t>
      </w:r>
    </w:p>
    <w:p w:rsidR="007C308D" w:rsidRPr="00552B44" w:rsidRDefault="007C308D" w:rsidP="00552B44">
      <w:pPr>
        <w:pStyle w:val="31"/>
        <w:rPr>
          <w:rStyle w:val="22"/>
        </w:rPr>
      </w:pPr>
      <w:r w:rsidRPr="00E76D95">
        <w:tab/>
        <w:t>–</w:t>
      </w:r>
      <w:r w:rsidRPr="00E76D95">
        <w:tab/>
        <w:t xml:space="preserve">фактические расходы 2015 года в общей сумме 302 939,42 рублей отражены в регистрах бухгалтерского учета в 2016 году (в том числе по видам деятельности: в рамках исполнения муниципального задания –                           297 091,76 рублей, в рамках осуществления внебюджетной деятельности – </w:t>
      </w:r>
      <w:r w:rsidRPr="00E40988">
        <w:t xml:space="preserve">     </w:t>
      </w:r>
      <w:r w:rsidRPr="00E76D95">
        <w:t>1 088,26 рублей, в рамках целевой субсидии – 4 759,40 рублей).</w:t>
      </w:r>
    </w:p>
    <w:p w:rsidR="007C308D" w:rsidRPr="00067C25" w:rsidRDefault="007C308D" w:rsidP="00034AC0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2</w:t>
      </w:r>
      <w:r w:rsidRPr="00067C25">
        <w:rPr>
          <w:b/>
        </w:rPr>
        <w:t>.1.</w:t>
      </w:r>
      <w:r w:rsidRPr="00067C25">
        <w:rPr>
          <w:b/>
        </w:rPr>
        <w:tab/>
        <w:t xml:space="preserve">Меры, принятые по устранению нарушения: </w:t>
      </w:r>
    </w:p>
    <w:p w:rsidR="007C308D" w:rsidRDefault="007C308D" w:rsidP="0052025C">
      <w:pPr>
        <w:pStyle w:val="31"/>
        <w:ind w:firstLine="708"/>
      </w:pPr>
      <w:r w:rsidRPr="003D12E0">
        <w:t>Нарушение принято к сведению.</w:t>
      </w:r>
      <w:r>
        <w:t xml:space="preserve"> В ходе проверки в 1 квартале 2017 года аналогичных нарушений не установлено.</w:t>
      </w:r>
    </w:p>
    <w:p w:rsidR="007C308D" w:rsidRPr="00D30536" w:rsidRDefault="007C308D" w:rsidP="00034AC0">
      <w:pPr>
        <w:pStyle w:val="31"/>
        <w:rPr>
          <w:sz w:val="16"/>
          <w:szCs w:val="16"/>
        </w:rPr>
      </w:pPr>
    </w:p>
    <w:p w:rsidR="007C308D" w:rsidRPr="00CE2A65" w:rsidRDefault="007C308D" w:rsidP="00FF3058">
      <w:pPr>
        <w:pStyle w:val="4"/>
      </w:pPr>
      <w:r w:rsidRPr="00CE2A65">
        <w:tab/>
      </w:r>
      <w:r w:rsidRPr="00034AC0">
        <w:rPr>
          <w:b/>
        </w:rPr>
        <w:t>3.</w:t>
      </w:r>
      <w:r w:rsidRPr="00CE2A65">
        <w:rPr>
          <w:b/>
        </w:rPr>
        <w:tab/>
        <w:t>По пункт</w:t>
      </w:r>
      <w:r>
        <w:rPr>
          <w:b/>
        </w:rPr>
        <w:t>у</w:t>
      </w:r>
      <w:r w:rsidRPr="00CE2A65">
        <w:rPr>
          <w:b/>
        </w:rPr>
        <w:t xml:space="preserve"> 3 представления:</w:t>
      </w:r>
    </w:p>
    <w:p w:rsidR="007C308D" w:rsidRPr="001D264F" w:rsidRDefault="007C308D" w:rsidP="00CC3DF8">
      <w:pPr>
        <w:pStyle w:val="11"/>
        <w:ind w:left="0" w:firstLine="708"/>
      </w:pPr>
      <w:r w:rsidRPr="00954763">
        <w:rPr>
          <w:rFonts w:ascii="Times New Roman CYR" w:hAnsi="Times New Roman CYR" w:cs="Times New Roman CYR"/>
        </w:rPr>
        <w:t>В нарушение статьи 258 Налогового кодекса РФ, постановления Правительства РФ от 01.01.2002 №</w:t>
      </w:r>
      <w:r w:rsidRPr="00954763">
        <w:t> </w:t>
      </w:r>
      <w:r w:rsidRPr="00954763">
        <w:rPr>
          <w:rFonts w:ascii="Times New Roman CYR" w:hAnsi="Times New Roman CYR" w:cs="Times New Roman CYR"/>
        </w:rPr>
        <w:t xml:space="preserve">1 «О классификации основных средств, включаемых в амортизационные группы», </w:t>
      </w:r>
      <w:r w:rsidRPr="00954763">
        <w:t>по состоянию на 31.12.2015 не начислены амортизационные отчисления по 9 объектам основных средств в общей сумме 318 082,66 рублей</w:t>
      </w:r>
      <w:r>
        <w:t>.</w:t>
      </w:r>
    </w:p>
    <w:p w:rsidR="007C308D" w:rsidRPr="00CE2A65" w:rsidRDefault="007C308D" w:rsidP="003971C2">
      <w:pPr>
        <w:pStyle w:val="2"/>
        <w:tabs>
          <w:tab w:val="left" w:pos="0"/>
        </w:tabs>
        <w:autoSpaceDE/>
        <w:autoSpaceDN/>
        <w:adjustRightInd/>
        <w:rPr>
          <w:b/>
        </w:rPr>
      </w:pPr>
      <w:r w:rsidRPr="00CE2A65">
        <w:rPr>
          <w:b/>
        </w:rPr>
        <w:tab/>
      </w:r>
      <w:r>
        <w:rPr>
          <w:b/>
        </w:rPr>
        <w:t>3</w:t>
      </w:r>
      <w:r w:rsidRPr="00CE2A65">
        <w:rPr>
          <w:b/>
        </w:rPr>
        <w:t>.1.</w:t>
      </w:r>
      <w:r w:rsidRPr="00CE2A65">
        <w:rPr>
          <w:b/>
        </w:rPr>
        <w:tab/>
        <w:t>Меры, принятые по устранению нарушения:</w:t>
      </w:r>
    </w:p>
    <w:p w:rsidR="007C308D" w:rsidRDefault="007C308D" w:rsidP="008846C6">
      <w:pPr>
        <w:pStyle w:val="2"/>
        <w:tabs>
          <w:tab w:val="left" w:pos="0"/>
        </w:tabs>
        <w:autoSpaceDE/>
        <w:autoSpaceDN/>
        <w:adjustRightInd/>
      </w:pPr>
      <w:r w:rsidRPr="00CE2A65">
        <w:tab/>
        <w:t>Нарушение устранено</w:t>
      </w:r>
      <w:r>
        <w:t xml:space="preserve"> путем внесения исправительных записей в бухгалтерский учет.</w:t>
      </w:r>
    </w:p>
    <w:p w:rsidR="005E3910" w:rsidRDefault="005E3910" w:rsidP="008846C6">
      <w:pPr>
        <w:pStyle w:val="2"/>
        <w:tabs>
          <w:tab w:val="left" w:pos="0"/>
        </w:tabs>
        <w:autoSpaceDE/>
        <w:autoSpaceDN/>
        <w:adjustRightInd/>
      </w:pPr>
    </w:p>
    <w:p w:rsidR="007C308D" w:rsidRPr="004444A6" w:rsidRDefault="007C308D" w:rsidP="00067C25">
      <w:pPr>
        <w:pStyle w:val="2"/>
        <w:tabs>
          <w:tab w:val="left" w:pos="-426"/>
        </w:tabs>
        <w:autoSpaceDE/>
        <w:autoSpaceDN/>
        <w:adjustRightInd/>
        <w:rPr>
          <w:b/>
          <w:lang w:eastAsia="ru-RU"/>
        </w:rPr>
      </w:pPr>
      <w:r w:rsidRPr="004444A6">
        <w:tab/>
      </w:r>
      <w:r w:rsidRPr="00034AC0">
        <w:rPr>
          <w:b/>
        </w:rPr>
        <w:t>4.</w:t>
      </w:r>
      <w:r w:rsidRPr="004444A6">
        <w:rPr>
          <w:b/>
        </w:rPr>
        <w:tab/>
      </w:r>
      <w:r w:rsidRPr="004444A6">
        <w:rPr>
          <w:b/>
          <w:lang w:eastAsia="ru-RU"/>
        </w:rPr>
        <w:t>По пункту 4 представления:</w:t>
      </w:r>
    </w:p>
    <w:p w:rsidR="007C308D" w:rsidRPr="00CC3DF8" w:rsidRDefault="007C308D" w:rsidP="00067C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CC3DF8">
        <w:rPr>
          <w:rFonts w:ascii="Times New Roman" w:hAnsi="Times New Roman"/>
          <w:b w:val="0"/>
          <w:sz w:val="28"/>
          <w:szCs w:val="28"/>
        </w:rPr>
        <w:t xml:space="preserve"> нарушение пунктов 23, 38 приказа Минфина РФ от 01.12.2010 № 157н    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    и Инструкции по его применению» не принята к учету в качестве объекта основных средств система автоматической пожарной сигнализации балансовой </w:t>
      </w:r>
      <w:r w:rsidRPr="00CC3DF8">
        <w:rPr>
          <w:rStyle w:val="50"/>
          <w:rFonts w:ascii="Times New Roman" w:hAnsi="Times New Roman"/>
          <w:b w:val="0"/>
          <w:szCs w:val="28"/>
        </w:rPr>
        <w:t>стоимостью 172 960,19 рублей</w:t>
      </w:r>
      <w:r w:rsidRPr="00CC3DF8">
        <w:rPr>
          <w:rFonts w:ascii="Times New Roman" w:hAnsi="Times New Roman"/>
          <w:b w:val="0"/>
          <w:sz w:val="28"/>
          <w:szCs w:val="28"/>
        </w:rPr>
        <w:t>.</w:t>
      </w:r>
    </w:p>
    <w:p w:rsidR="007C308D" w:rsidRPr="00067C25" w:rsidRDefault="007C308D" w:rsidP="00FF3058">
      <w:pPr>
        <w:pStyle w:val="2"/>
        <w:tabs>
          <w:tab w:val="left" w:pos="0"/>
        </w:tabs>
        <w:autoSpaceDE/>
        <w:autoSpaceDN/>
        <w:adjustRightInd/>
        <w:rPr>
          <w:b/>
        </w:rPr>
      </w:pPr>
      <w:r w:rsidRPr="00CE2A65">
        <w:rPr>
          <w:b/>
          <w:color w:val="FF0000"/>
        </w:rPr>
        <w:tab/>
      </w:r>
      <w:r w:rsidRPr="00034AC0">
        <w:rPr>
          <w:b/>
        </w:rPr>
        <w:t>4.1.</w:t>
      </w:r>
      <w:r w:rsidRPr="00067C25">
        <w:rPr>
          <w:b/>
        </w:rPr>
        <w:tab/>
        <w:t xml:space="preserve">Меры, принятые по устранению нарушения: </w:t>
      </w:r>
    </w:p>
    <w:p w:rsidR="007C308D" w:rsidRDefault="007C308D" w:rsidP="00FF3058">
      <w:pPr>
        <w:pStyle w:val="2"/>
        <w:tabs>
          <w:tab w:val="left" w:pos="0"/>
        </w:tabs>
        <w:autoSpaceDE/>
        <w:autoSpaceDN/>
        <w:adjustRightInd/>
      </w:pPr>
      <w:r w:rsidRPr="00067C25">
        <w:rPr>
          <w:b/>
        </w:rPr>
        <w:tab/>
      </w:r>
      <w:r w:rsidRPr="00067C25">
        <w:t xml:space="preserve">Нарушение устранено. </w:t>
      </w:r>
      <w:r>
        <w:t>Система автоматической пожарной сигнализации принята к учету в качестве объекта основных средств.</w:t>
      </w:r>
    </w:p>
    <w:p w:rsidR="007C308D" w:rsidRPr="004444A6" w:rsidRDefault="007C308D" w:rsidP="00D1211E">
      <w:pPr>
        <w:pStyle w:val="2"/>
        <w:tabs>
          <w:tab w:val="left" w:pos="-426"/>
        </w:tabs>
        <w:autoSpaceDE/>
        <w:autoSpaceDN/>
        <w:adjustRightInd/>
        <w:rPr>
          <w:b/>
          <w:lang w:eastAsia="ru-RU"/>
        </w:rPr>
      </w:pPr>
      <w:r>
        <w:rPr>
          <w:b/>
        </w:rPr>
        <w:lastRenderedPageBreak/>
        <w:tab/>
        <w:t>5</w:t>
      </w:r>
      <w:r w:rsidRPr="004444A6">
        <w:rPr>
          <w:b/>
        </w:rPr>
        <w:t>.</w:t>
      </w:r>
      <w:r w:rsidRPr="004444A6">
        <w:rPr>
          <w:b/>
        </w:rPr>
        <w:tab/>
      </w:r>
      <w:r w:rsidRPr="004444A6">
        <w:rPr>
          <w:b/>
          <w:lang w:eastAsia="ru-RU"/>
        </w:rPr>
        <w:t xml:space="preserve">По пункту </w:t>
      </w:r>
      <w:r>
        <w:rPr>
          <w:b/>
          <w:lang w:eastAsia="ru-RU"/>
        </w:rPr>
        <w:t>5</w:t>
      </w:r>
      <w:r w:rsidRPr="004444A6">
        <w:rPr>
          <w:b/>
          <w:lang w:eastAsia="ru-RU"/>
        </w:rPr>
        <w:t xml:space="preserve"> представления:</w:t>
      </w:r>
    </w:p>
    <w:p w:rsidR="007C308D" w:rsidRPr="00954763" w:rsidRDefault="007C308D" w:rsidP="00D1211E">
      <w:pPr>
        <w:pStyle w:val="5"/>
      </w:pPr>
      <w:r w:rsidRPr="00954763">
        <w:tab/>
        <w:t>В нарушение пункта 18 главы 5 Порядка формирования и финансового обеспечения выполнения муниципального задания в отношении муниципальных учреждений Озерского городского округа, утвержденного постановлениями администрации Озерского городского округа от 28.04.2011 № 1401 (с изменениями от 16.01.2012 № 93), от 18.12.2014 № 4253, от 26.01.2016 № 121 в объем субсидии на выполнение муниципального задания в 2014, 2015 годах и текущий период             2016 года включены затраты на ремонт и содержание имущества</w:t>
      </w:r>
      <w:r>
        <w:t xml:space="preserve"> (автоматическая пожарная сигнализация)</w:t>
      </w:r>
      <w:r w:rsidRPr="00954763">
        <w:t>, не числящегося в составе нефинансовых активов, и не закрепленного за Учреждением на праве оперативного управления. Общая сумма расходов за 2014, 2015 годы и 1 квартал 2016 года составила 83 789,60 рублей.</w:t>
      </w:r>
    </w:p>
    <w:p w:rsidR="007C308D" w:rsidRPr="00067C25" w:rsidRDefault="007C308D" w:rsidP="00D1211E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5</w:t>
      </w:r>
      <w:r w:rsidRPr="00067C25">
        <w:rPr>
          <w:b/>
        </w:rPr>
        <w:t>.1.</w:t>
      </w:r>
      <w:r w:rsidRPr="00067C25">
        <w:rPr>
          <w:b/>
        </w:rPr>
        <w:tab/>
        <w:t xml:space="preserve">Меры, принятые по устранению нарушения: </w:t>
      </w:r>
    </w:p>
    <w:p w:rsidR="007C308D" w:rsidRDefault="007C308D" w:rsidP="00D1211E">
      <w:pPr>
        <w:pStyle w:val="2"/>
        <w:tabs>
          <w:tab w:val="left" w:pos="0"/>
        </w:tabs>
        <w:autoSpaceDE/>
        <w:autoSpaceDN/>
        <w:adjustRightInd/>
      </w:pPr>
      <w:r w:rsidRPr="00067C25">
        <w:rPr>
          <w:b/>
        </w:rPr>
        <w:tab/>
      </w:r>
      <w:r w:rsidRPr="00CE2A65">
        <w:t>Нарушение устранено</w:t>
      </w:r>
      <w:r w:rsidRPr="00067C25">
        <w:t xml:space="preserve">. </w:t>
      </w:r>
      <w:r>
        <w:t>Система автоматической пожарной сигнализации принята к учету в качестве объекта основных средств.</w:t>
      </w:r>
    </w:p>
    <w:p w:rsidR="007C308D" w:rsidRPr="00D30536" w:rsidRDefault="007C308D" w:rsidP="00D1211E">
      <w:pPr>
        <w:pStyle w:val="2"/>
        <w:tabs>
          <w:tab w:val="left" w:pos="0"/>
        </w:tabs>
        <w:autoSpaceDE/>
        <w:autoSpaceDN/>
        <w:adjustRightInd/>
        <w:rPr>
          <w:sz w:val="16"/>
          <w:szCs w:val="16"/>
        </w:rPr>
      </w:pPr>
    </w:p>
    <w:p w:rsidR="007C308D" w:rsidRPr="004444A6" w:rsidRDefault="007C308D" w:rsidP="00B654AF">
      <w:pPr>
        <w:pStyle w:val="2"/>
        <w:tabs>
          <w:tab w:val="left" w:pos="-426"/>
        </w:tabs>
        <w:autoSpaceDE/>
        <w:autoSpaceDN/>
        <w:adjustRightInd/>
        <w:rPr>
          <w:b/>
          <w:lang w:eastAsia="ru-RU"/>
        </w:rPr>
      </w:pPr>
      <w:r>
        <w:rPr>
          <w:b/>
        </w:rPr>
        <w:tab/>
        <w:t>6</w:t>
      </w:r>
      <w:r w:rsidRPr="004444A6">
        <w:rPr>
          <w:b/>
        </w:rPr>
        <w:t>.</w:t>
      </w:r>
      <w:r w:rsidRPr="004444A6">
        <w:rPr>
          <w:b/>
        </w:rPr>
        <w:tab/>
      </w:r>
      <w:r w:rsidRPr="004444A6">
        <w:rPr>
          <w:b/>
          <w:lang w:eastAsia="ru-RU"/>
        </w:rPr>
        <w:t xml:space="preserve">По пункту </w:t>
      </w:r>
      <w:r>
        <w:rPr>
          <w:b/>
          <w:lang w:eastAsia="ru-RU"/>
        </w:rPr>
        <w:t>6</w:t>
      </w:r>
      <w:r w:rsidRPr="004444A6">
        <w:rPr>
          <w:b/>
          <w:lang w:eastAsia="ru-RU"/>
        </w:rPr>
        <w:t xml:space="preserve"> представления:</w:t>
      </w:r>
    </w:p>
    <w:p w:rsidR="007C308D" w:rsidRPr="00B654AF" w:rsidRDefault="007C308D" w:rsidP="00B654A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654AF">
        <w:rPr>
          <w:rFonts w:ascii="Times New Roman" w:hAnsi="Times New Roman"/>
          <w:b w:val="0"/>
          <w:sz w:val="28"/>
          <w:szCs w:val="28"/>
        </w:rPr>
        <w:t xml:space="preserve">В нарушение приказа Минфина России от 01.07.2013 № 65н  «Об утверждении Указаний о порядке применения бюджетной классификации РФ»,                    расходы в общей </w:t>
      </w:r>
      <w:r w:rsidRPr="00B654AF">
        <w:rPr>
          <w:rStyle w:val="50"/>
          <w:rFonts w:ascii="Times New Roman" w:hAnsi="Times New Roman"/>
          <w:b w:val="0"/>
          <w:szCs w:val="28"/>
        </w:rPr>
        <w:t>сумме 110 248,60 рублей</w:t>
      </w:r>
      <w:r w:rsidRPr="00B654AF">
        <w:rPr>
          <w:rFonts w:ascii="Times New Roman" w:hAnsi="Times New Roman"/>
          <w:b w:val="0"/>
          <w:sz w:val="28"/>
          <w:szCs w:val="28"/>
        </w:rPr>
        <w:t xml:space="preserve"> за 2014, 2015 годы и текущий период 2016 года, связанные с оплатой работ по договорам </w:t>
      </w:r>
      <w:r w:rsidRPr="00B654AF">
        <w:rPr>
          <w:rStyle w:val="50"/>
          <w:rFonts w:ascii="Times New Roman" w:hAnsi="Times New Roman"/>
          <w:b w:val="0"/>
          <w:szCs w:val="28"/>
        </w:rPr>
        <w:t>подряда от 30.12.2013 № 11/2014-АПС/СОУЭ, от 30.01.2015 №</w:t>
      </w:r>
      <w:r>
        <w:rPr>
          <w:rStyle w:val="50"/>
          <w:rFonts w:ascii="Times New Roman" w:hAnsi="Times New Roman"/>
          <w:b w:val="0"/>
          <w:szCs w:val="28"/>
          <w:lang w:val="en-US"/>
        </w:rPr>
        <w:t> </w:t>
      </w:r>
      <w:r w:rsidRPr="00B654AF">
        <w:rPr>
          <w:rStyle w:val="50"/>
          <w:rFonts w:ascii="Times New Roman" w:hAnsi="Times New Roman"/>
          <w:b w:val="0"/>
          <w:szCs w:val="28"/>
        </w:rPr>
        <w:t>16/2015-АПС/СОУЭ, от 16.11.2015 № 99/2015, от 11.01.2016 №</w:t>
      </w:r>
      <w:r>
        <w:rPr>
          <w:rStyle w:val="50"/>
          <w:rFonts w:ascii="Times New Roman" w:hAnsi="Times New Roman"/>
          <w:b w:val="0"/>
          <w:szCs w:val="28"/>
          <w:lang w:val="en-US"/>
        </w:rPr>
        <w:t> </w:t>
      </w:r>
      <w:r w:rsidRPr="00B654AF">
        <w:rPr>
          <w:rStyle w:val="50"/>
          <w:rFonts w:ascii="Times New Roman" w:hAnsi="Times New Roman"/>
          <w:b w:val="0"/>
          <w:szCs w:val="28"/>
        </w:rPr>
        <w:t>08/2016-АПС/СОУЭЛ с ООО ЧОП «Алмаз» на ремонт (восстановление) и техническое обслуживание системы пожарной сигнализации отнесены на подстатью 225 «Работы, услуги по содержанию имущества</w:t>
      </w:r>
      <w:r w:rsidRPr="00B654AF">
        <w:rPr>
          <w:rFonts w:ascii="Times New Roman" w:hAnsi="Times New Roman"/>
          <w:b w:val="0"/>
          <w:sz w:val="28"/>
          <w:szCs w:val="28"/>
        </w:rPr>
        <w:t>»</w:t>
      </w:r>
      <w:r>
        <w:rPr>
          <w:rStyle w:val="50"/>
          <w:rFonts w:ascii="Times New Roman" w:hAnsi="Times New Roman"/>
          <w:b w:val="0"/>
          <w:szCs w:val="28"/>
        </w:rPr>
        <w:t>.</w:t>
      </w:r>
    </w:p>
    <w:p w:rsidR="007C308D" w:rsidRPr="00067C25" w:rsidRDefault="007C308D" w:rsidP="00B654AF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6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0F2009">
      <w:pPr>
        <w:pStyle w:val="2"/>
        <w:tabs>
          <w:tab w:val="left" w:pos="0"/>
        </w:tabs>
        <w:autoSpaceDE/>
        <w:autoSpaceDN/>
        <w:adjustRightInd/>
      </w:pPr>
      <w:r w:rsidRPr="00067C25">
        <w:rPr>
          <w:b/>
        </w:rPr>
        <w:tab/>
      </w:r>
      <w:r w:rsidRPr="00CE2A65">
        <w:t>Нарушение устранено</w:t>
      </w:r>
      <w:r>
        <w:t xml:space="preserve"> путем внесения исправительных записей в бухгалтерский учет, система автоматической пожарной сигнализации принята к учету в качестве объекта основных средств.</w:t>
      </w:r>
    </w:p>
    <w:p w:rsidR="007C308D" w:rsidRPr="00D30536" w:rsidRDefault="007C308D" w:rsidP="000F2009">
      <w:pPr>
        <w:pStyle w:val="2"/>
        <w:tabs>
          <w:tab w:val="left" w:pos="0"/>
        </w:tabs>
        <w:autoSpaceDE/>
        <w:autoSpaceDN/>
        <w:adjustRightInd/>
        <w:rPr>
          <w:sz w:val="16"/>
          <w:szCs w:val="16"/>
        </w:rPr>
      </w:pPr>
    </w:p>
    <w:p w:rsidR="007C308D" w:rsidRPr="004444A6" w:rsidRDefault="007C308D" w:rsidP="00B654AF">
      <w:pPr>
        <w:pStyle w:val="2"/>
        <w:tabs>
          <w:tab w:val="left" w:pos="-426"/>
        </w:tabs>
        <w:autoSpaceDE/>
        <w:autoSpaceDN/>
        <w:adjustRightInd/>
        <w:rPr>
          <w:b/>
          <w:lang w:eastAsia="ru-RU"/>
        </w:rPr>
      </w:pPr>
      <w:r>
        <w:rPr>
          <w:b/>
        </w:rPr>
        <w:tab/>
        <w:t>7</w:t>
      </w:r>
      <w:r w:rsidRPr="004444A6">
        <w:rPr>
          <w:b/>
        </w:rPr>
        <w:t>.</w:t>
      </w:r>
      <w:r w:rsidRPr="004444A6">
        <w:rPr>
          <w:b/>
        </w:rPr>
        <w:tab/>
      </w:r>
      <w:r w:rsidRPr="004444A6">
        <w:rPr>
          <w:b/>
          <w:lang w:eastAsia="ru-RU"/>
        </w:rPr>
        <w:t xml:space="preserve">По пункту </w:t>
      </w:r>
      <w:r>
        <w:rPr>
          <w:b/>
          <w:lang w:eastAsia="ru-RU"/>
        </w:rPr>
        <w:t>7</w:t>
      </w:r>
      <w:r w:rsidRPr="004444A6">
        <w:rPr>
          <w:b/>
          <w:lang w:eastAsia="ru-RU"/>
        </w:rPr>
        <w:t xml:space="preserve"> представления:</w:t>
      </w:r>
    </w:p>
    <w:p w:rsidR="007C308D" w:rsidRPr="00CC064D" w:rsidRDefault="007C308D" w:rsidP="00FF3058">
      <w:pPr>
        <w:pStyle w:val="2"/>
        <w:tabs>
          <w:tab w:val="left" w:pos="0"/>
        </w:tabs>
        <w:autoSpaceDE/>
        <w:autoSpaceDN/>
        <w:adjustRightInd/>
      </w:pPr>
      <w:r>
        <w:tab/>
      </w:r>
      <w:r w:rsidRPr="00954763">
        <w:rPr>
          <w:rStyle w:val="12"/>
        </w:rPr>
        <w:t xml:space="preserve">В нарушение статьи 695 Гражданского кодекса РФ, пункта 34 </w:t>
      </w:r>
      <w:r w:rsidRPr="00954763">
        <w:t>Положения о порядке предоставления муниципального имущества Озерского городского округа в безвозмездное пользование, утвержденного решением Собрания депутатов Озерского городского округа от 26.02.2014 № 37, пункта 6 статьи 9.2 Федерального закона от 12.01.1996 № 7-ФЗ «О некоммерческих организациях» в 2014, 2015 годах и текущем периоде 2016 года расходы, связанные с оплатой эксплуатационных, коммунальных и административно-хозяйственных услуг по имуществу, переданному в безвозмездное пользование МУП «КШП» осуществлялись Учреждением за счет средств, выделенных в рамках субсидии на финансовое обеспечение выполнения муниципального задания.</w:t>
      </w:r>
    </w:p>
    <w:p w:rsidR="007C308D" w:rsidRPr="00067C25" w:rsidRDefault="007C308D" w:rsidP="00B654AF">
      <w:pPr>
        <w:pStyle w:val="2"/>
        <w:tabs>
          <w:tab w:val="left" w:pos="0"/>
        </w:tabs>
        <w:autoSpaceDE/>
        <w:autoSpaceDN/>
        <w:adjustRightInd/>
        <w:rPr>
          <w:b/>
        </w:rPr>
      </w:pPr>
      <w:r w:rsidRPr="00067C25">
        <w:tab/>
      </w:r>
      <w:r w:rsidRPr="005E5EBB">
        <w:rPr>
          <w:b/>
        </w:rPr>
        <w:t>7</w:t>
      </w:r>
      <w:r w:rsidRPr="00067C25">
        <w:rPr>
          <w:b/>
        </w:rPr>
        <w:t>.1.</w:t>
      </w:r>
      <w:r w:rsidRPr="00067C25">
        <w:rPr>
          <w:b/>
        </w:rPr>
        <w:tab/>
        <w:t xml:space="preserve">Меры, принятые по устранению нарушения: </w:t>
      </w:r>
    </w:p>
    <w:p w:rsidR="007C308D" w:rsidRDefault="007C308D" w:rsidP="00A42435">
      <w:pPr>
        <w:pStyle w:val="2"/>
        <w:tabs>
          <w:tab w:val="left" w:pos="0"/>
        </w:tabs>
        <w:autoSpaceDE/>
        <w:autoSpaceDN/>
        <w:adjustRightInd/>
      </w:pPr>
      <w:r w:rsidRPr="00067C25">
        <w:rPr>
          <w:b/>
        </w:rPr>
        <w:tab/>
      </w:r>
      <w:r w:rsidRPr="00A42435">
        <w:t>Нарушение принято к сведению. Переданное</w:t>
      </w:r>
      <w:r>
        <w:t xml:space="preserve"> в безвозмездное пользование муниципальное имущество МУП «КШП» согласовано с собственником муниципального имущества в соответствии с Постановлением администрации Озерского городского округа от 31.05.2016 №</w:t>
      </w:r>
      <w:r>
        <w:rPr>
          <w:lang w:val="en-US"/>
        </w:rPr>
        <w:t> </w:t>
      </w:r>
      <w:r>
        <w:t>1397.</w:t>
      </w:r>
      <w:r w:rsidRPr="00A42435">
        <w:t xml:space="preserve"> </w:t>
      </w:r>
      <w:r>
        <w:t>Заключен договор безвозмездного пользования муниципальным движимым имуществом от 02.06.2016 №</w:t>
      </w:r>
      <w:r>
        <w:rPr>
          <w:lang w:val="en-US"/>
        </w:rPr>
        <w:t> </w:t>
      </w:r>
      <w:r>
        <w:t>б/н с МУП «КШП».</w:t>
      </w:r>
    </w:p>
    <w:p w:rsidR="007C308D" w:rsidRDefault="007C308D" w:rsidP="00B654AF">
      <w:pPr>
        <w:pStyle w:val="2"/>
        <w:tabs>
          <w:tab w:val="left" w:pos="0"/>
        </w:tabs>
        <w:autoSpaceDE/>
        <w:autoSpaceDN/>
        <w:adjustRightInd/>
        <w:rPr>
          <w:sz w:val="16"/>
          <w:szCs w:val="16"/>
        </w:rPr>
      </w:pPr>
    </w:p>
    <w:p w:rsidR="005E3910" w:rsidRDefault="005E3910" w:rsidP="00B654AF">
      <w:pPr>
        <w:pStyle w:val="2"/>
        <w:tabs>
          <w:tab w:val="left" w:pos="0"/>
        </w:tabs>
        <w:autoSpaceDE/>
        <w:autoSpaceDN/>
        <w:adjustRightInd/>
        <w:rPr>
          <w:sz w:val="16"/>
          <w:szCs w:val="16"/>
        </w:rPr>
      </w:pPr>
    </w:p>
    <w:p w:rsidR="005E3910" w:rsidRPr="00D30536" w:rsidRDefault="005E3910" w:rsidP="00B654AF">
      <w:pPr>
        <w:pStyle w:val="2"/>
        <w:tabs>
          <w:tab w:val="left" w:pos="0"/>
        </w:tabs>
        <w:autoSpaceDE/>
        <w:autoSpaceDN/>
        <w:adjustRightInd/>
        <w:rPr>
          <w:sz w:val="16"/>
          <w:szCs w:val="16"/>
        </w:rPr>
      </w:pPr>
    </w:p>
    <w:p w:rsidR="007C308D" w:rsidRDefault="007C308D" w:rsidP="00A32EED">
      <w:pPr>
        <w:pStyle w:val="11"/>
        <w:ind w:left="0" w:firstLine="708"/>
        <w:rPr>
          <w:b/>
        </w:rPr>
      </w:pPr>
      <w:r>
        <w:rPr>
          <w:b/>
        </w:rPr>
        <w:lastRenderedPageBreak/>
        <w:t>8</w:t>
      </w:r>
      <w:r w:rsidRPr="004444A6">
        <w:rPr>
          <w:b/>
        </w:rPr>
        <w:t>.</w:t>
      </w:r>
      <w:r w:rsidRPr="004444A6">
        <w:rPr>
          <w:b/>
        </w:rPr>
        <w:tab/>
        <w:t xml:space="preserve">По пункту </w:t>
      </w:r>
      <w:r>
        <w:rPr>
          <w:b/>
        </w:rPr>
        <w:t>8</w:t>
      </w:r>
      <w:r w:rsidRPr="004444A6">
        <w:rPr>
          <w:b/>
        </w:rPr>
        <w:t xml:space="preserve"> представления</w:t>
      </w:r>
      <w:r w:rsidR="00C4708D">
        <w:rPr>
          <w:b/>
        </w:rPr>
        <w:t>:</w:t>
      </w:r>
      <w:r w:rsidRPr="004444A6">
        <w:rPr>
          <w:b/>
        </w:rPr>
        <w:t xml:space="preserve"> </w:t>
      </w:r>
    </w:p>
    <w:p w:rsidR="007C308D" w:rsidRDefault="007C308D" w:rsidP="00A32EED">
      <w:pPr>
        <w:pStyle w:val="5"/>
        <w:ind w:firstLine="708"/>
      </w:pPr>
      <w:r w:rsidRPr="00954763">
        <w:t xml:space="preserve">В нарушение пунктов 2,3 статьи 298 Гражданского кодекса РФ, </w:t>
      </w:r>
      <w:r w:rsidRPr="00954763">
        <w:rPr>
          <w:sz w:val="30"/>
          <w:szCs w:val="30"/>
        </w:rPr>
        <w:t xml:space="preserve">пункта 10 статьи 9.2 Федерального закона от 12.01.1996 № 7-ФЗ «О некоммерческих организациях», в отсутствие согласования с собственником муниципального имущества </w:t>
      </w:r>
      <w:r w:rsidRPr="00954763">
        <w:rPr>
          <w:rStyle w:val="50"/>
        </w:rPr>
        <w:t xml:space="preserve">в 2016 году Учреждением </w:t>
      </w:r>
      <w:r w:rsidRPr="00954763">
        <w:t>передано в безвозмездное пользование муниципальное имущество: нежилые помещения пищеблока, расположенные             в здании школьной столовой по ул. Лермонтова, 19, корпус 1 (в рамках договора       по организации школьного питания от 16.12.2015 № 0169300044215000535-0087909-02) и 33 единицы производственного столового оборудования общей балансовой стоимостью 1 180 828,84 рублей (без заключения договора).</w:t>
      </w:r>
    </w:p>
    <w:p w:rsidR="007C308D" w:rsidRPr="00067C25" w:rsidRDefault="007C308D" w:rsidP="00A32EED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tab/>
      </w:r>
      <w:r w:rsidRPr="003F75DE">
        <w:rPr>
          <w:b/>
        </w:rPr>
        <w:t>8.1.</w:t>
      </w:r>
      <w:r w:rsidRPr="003F75DE">
        <w:rPr>
          <w:b/>
        </w:rPr>
        <w:tab/>
      </w:r>
      <w:r w:rsidRPr="00067C25">
        <w:rPr>
          <w:b/>
        </w:rPr>
        <w:t xml:space="preserve">Меры, принятые по устранению нарушения: </w:t>
      </w:r>
    </w:p>
    <w:p w:rsidR="007C308D" w:rsidRDefault="007C308D" w:rsidP="003F75DE">
      <w:pPr>
        <w:pStyle w:val="2"/>
        <w:tabs>
          <w:tab w:val="left" w:pos="0"/>
        </w:tabs>
        <w:autoSpaceDE/>
        <w:autoSpaceDN/>
        <w:adjustRightInd/>
      </w:pPr>
      <w:r w:rsidRPr="00067C25">
        <w:rPr>
          <w:b/>
        </w:rPr>
        <w:tab/>
      </w:r>
      <w:r w:rsidRPr="00067C25">
        <w:t>Нарушение устранено.</w:t>
      </w:r>
      <w:r>
        <w:t xml:space="preserve"> Постановлением администрации Озерского городского округа от 31.05.2016 №</w:t>
      </w:r>
      <w:r>
        <w:rPr>
          <w:lang w:val="en-US"/>
        </w:rPr>
        <w:t> </w:t>
      </w:r>
      <w:r>
        <w:t xml:space="preserve">1397 «О согласовании передачи муниципального имущества в безвозмездное пользование» согласовано муниципальное имущество, переданное в безвозмездное пользование: производственное столовое оборудование </w:t>
      </w:r>
      <w:r w:rsidRPr="00954763">
        <w:t>общей балансовой стоимостью 1 18</w:t>
      </w:r>
      <w:r>
        <w:t>1</w:t>
      </w:r>
      <w:r w:rsidRPr="00954763">
        <w:t> </w:t>
      </w:r>
      <w:r>
        <w:t>09</w:t>
      </w:r>
      <w:r w:rsidRPr="00954763">
        <w:t>8,84 рублей</w:t>
      </w:r>
      <w:r>
        <w:t>. Заключен договор безвозмездного пользования муниципальным движимым имуществом от 02.06.2016 №</w:t>
      </w:r>
      <w:r>
        <w:rPr>
          <w:lang w:val="en-US"/>
        </w:rPr>
        <w:t> </w:t>
      </w:r>
      <w:r>
        <w:t>б/н с МУП «КШП».</w:t>
      </w:r>
    </w:p>
    <w:p w:rsidR="007C308D" w:rsidRPr="00D30536" w:rsidRDefault="007C308D" w:rsidP="00E512BF">
      <w:pPr>
        <w:pStyle w:val="2"/>
        <w:tabs>
          <w:tab w:val="left" w:pos="0"/>
        </w:tabs>
        <w:autoSpaceDE/>
        <w:autoSpaceDN/>
        <w:adjustRightInd/>
        <w:rPr>
          <w:sz w:val="16"/>
          <w:szCs w:val="16"/>
        </w:rPr>
      </w:pPr>
      <w:r>
        <w:tab/>
      </w:r>
    </w:p>
    <w:p w:rsidR="007C308D" w:rsidRDefault="007C308D" w:rsidP="003C033B">
      <w:pPr>
        <w:pStyle w:val="11"/>
        <w:ind w:left="0" w:firstLine="708"/>
        <w:rPr>
          <w:b/>
        </w:rPr>
      </w:pPr>
      <w:r>
        <w:rPr>
          <w:b/>
        </w:rPr>
        <w:t>9</w:t>
      </w:r>
      <w:r w:rsidRPr="004444A6">
        <w:rPr>
          <w:b/>
        </w:rPr>
        <w:t>.</w:t>
      </w:r>
      <w:r w:rsidRPr="004444A6">
        <w:rPr>
          <w:b/>
        </w:rPr>
        <w:tab/>
        <w:t xml:space="preserve">По пункту </w:t>
      </w:r>
      <w:r>
        <w:rPr>
          <w:b/>
        </w:rPr>
        <w:t>9</w:t>
      </w:r>
      <w:r w:rsidRPr="004444A6">
        <w:rPr>
          <w:b/>
        </w:rPr>
        <w:t xml:space="preserve"> представления:</w:t>
      </w:r>
    </w:p>
    <w:p w:rsidR="007C308D" w:rsidRDefault="007C308D" w:rsidP="003C033B">
      <w:pPr>
        <w:pStyle w:val="11"/>
        <w:ind w:left="0" w:firstLine="708"/>
      </w:pPr>
      <w:r w:rsidRPr="00954763">
        <w:rPr>
          <w:rStyle w:val="12"/>
        </w:rPr>
        <w:t xml:space="preserve">В нарушение статьи 695 Гражданского кодекса РФ, пункта 32 </w:t>
      </w:r>
      <w:r w:rsidRPr="00954763">
        <w:t xml:space="preserve">Положения о порядке предоставления муниципального имущества Озерского городского округа в безвозмездное пользование, утвержденного решением Собрания депутатов Озерского городского округа от 26.02.2014 № 37, Учреждение </w:t>
      </w:r>
      <w:r w:rsidRPr="00954763">
        <w:rPr>
          <w:rStyle w:val="12"/>
        </w:rPr>
        <w:t xml:space="preserve">осуществляло расходы, связанные с оплатой </w:t>
      </w:r>
      <w:r w:rsidRPr="00954763">
        <w:t>р</w:t>
      </w:r>
      <w:r>
        <w:t>абот по договору от 31.12.2013</w:t>
      </w:r>
      <w:r w:rsidRPr="00954763">
        <w:t xml:space="preserve"> № 03-14 с </w:t>
      </w:r>
      <w:r>
        <w:t xml:space="preserve">           </w:t>
      </w:r>
      <w:r w:rsidRPr="00954763">
        <w:t>ООО «</w:t>
      </w:r>
      <w:proofErr w:type="spellStart"/>
      <w:r w:rsidRPr="00954763">
        <w:t>Энергомонтаж</w:t>
      </w:r>
      <w:proofErr w:type="spellEnd"/>
      <w:r w:rsidRPr="00954763">
        <w:t>» по техническому обслуживанию и ремонту столового оборудования</w:t>
      </w:r>
      <w:r w:rsidRPr="00954763">
        <w:rPr>
          <w:rStyle w:val="12"/>
        </w:rPr>
        <w:t xml:space="preserve">, переданного МУП «КШП» в безвозмездное пользование </w:t>
      </w:r>
      <w:r w:rsidRPr="00954763">
        <w:t>без последующей компенсации затрат ссудополучателем. Общая сумма затрат по техническому обслуживанию и ремонту столового оборудования составила 119 766,96 рублей (из них в 2014 году – 109 786,38 рублей, в 2015 году – 9 980,58 рублей, в 1 квартале 2015 года – 2 500,00 рублей).</w:t>
      </w:r>
    </w:p>
    <w:p w:rsidR="007C308D" w:rsidRPr="00067C25" w:rsidRDefault="007C308D" w:rsidP="003C033B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9</w:t>
      </w:r>
      <w:r w:rsidRPr="00067C25">
        <w:rPr>
          <w:b/>
        </w:rPr>
        <w:t>.1.</w:t>
      </w:r>
      <w:r w:rsidRPr="00067C25">
        <w:rPr>
          <w:b/>
        </w:rPr>
        <w:tab/>
        <w:t xml:space="preserve">Меры, принятые по устранению нарушения: </w:t>
      </w:r>
    </w:p>
    <w:p w:rsidR="007C308D" w:rsidRDefault="007C308D" w:rsidP="003858D9">
      <w:pPr>
        <w:pStyle w:val="2"/>
        <w:tabs>
          <w:tab w:val="left" w:pos="0"/>
        </w:tabs>
        <w:autoSpaceDE/>
        <w:autoSpaceDN/>
        <w:adjustRightInd/>
      </w:pPr>
      <w:r w:rsidRPr="00067C25">
        <w:rPr>
          <w:b/>
        </w:rPr>
        <w:tab/>
      </w:r>
      <w:r w:rsidRPr="004F4C35">
        <w:t>Нарушение принято к сведению. Постановлением администрации Озерского городского округа от 31.05.2016 № 1397 «О согласовании передачи муниципального имущества в безвозмездное пользование» согласовано муниципальное имущество, переданное в безвозмездное пользование: производственное столовое оборудование общей балансовой стоимостью 1 181 098,84 рублей. Заключен договор безвозмездного пользования муниципальным движимым имуществом от 02.06.2016 №</w:t>
      </w:r>
      <w:r>
        <w:rPr>
          <w:lang w:val="en-US"/>
        </w:rPr>
        <w:t> </w:t>
      </w:r>
      <w:r w:rsidRPr="004F4C35">
        <w:t>б/н с МУП «КШП».</w:t>
      </w:r>
    </w:p>
    <w:p w:rsidR="007C308D" w:rsidRPr="00D30536" w:rsidRDefault="007C308D" w:rsidP="003C033B">
      <w:pPr>
        <w:pStyle w:val="2"/>
        <w:tabs>
          <w:tab w:val="left" w:pos="0"/>
        </w:tabs>
        <w:autoSpaceDE/>
        <w:autoSpaceDN/>
        <w:adjustRightInd/>
        <w:rPr>
          <w:sz w:val="16"/>
          <w:szCs w:val="16"/>
        </w:rPr>
      </w:pPr>
    </w:p>
    <w:p w:rsidR="007C308D" w:rsidRDefault="007C308D" w:rsidP="003C033B">
      <w:pPr>
        <w:pStyle w:val="11"/>
        <w:ind w:left="0" w:firstLine="708"/>
        <w:rPr>
          <w:b/>
        </w:rPr>
      </w:pPr>
      <w:r>
        <w:rPr>
          <w:b/>
        </w:rPr>
        <w:t>10</w:t>
      </w:r>
      <w:r w:rsidRPr="004444A6">
        <w:rPr>
          <w:b/>
        </w:rPr>
        <w:t>.</w:t>
      </w:r>
      <w:r w:rsidRPr="004444A6">
        <w:rPr>
          <w:b/>
        </w:rPr>
        <w:tab/>
        <w:t xml:space="preserve">По пункту </w:t>
      </w:r>
      <w:r>
        <w:rPr>
          <w:b/>
        </w:rPr>
        <w:t>10</w:t>
      </w:r>
      <w:r w:rsidRPr="004444A6">
        <w:rPr>
          <w:b/>
        </w:rPr>
        <w:t xml:space="preserve"> представления:</w:t>
      </w:r>
    </w:p>
    <w:p w:rsidR="007C308D" w:rsidRPr="003C033B" w:rsidRDefault="007C308D" w:rsidP="003C033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3B">
        <w:rPr>
          <w:rFonts w:ascii="Times New Roman" w:hAnsi="Times New Roman" w:cs="Times New Roman"/>
          <w:sz w:val="28"/>
          <w:szCs w:val="28"/>
        </w:rPr>
        <w:t>В нарушение пункта 2.2 постановлений администрации Озерского городского округа от 05.04.2010 № 1267, от 05.09.2014 № 2887 (с учетом изменений от 29.01.2015 №</w:t>
      </w:r>
      <w:r w:rsidRPr="003C03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33B">
        <w:rPr>
          <w:rFonts w:ascii="Times New Roman" w:hAnsi="Times New Roman" w:cs="Times New Roman"/>
          <w:sz w:val="28"/>
          <w:szCs w:val="28"/>
        </w:rPr>
        <w:t>172) в 2015 году командированным работникам Учреждения не в полном объеме возмещены дополнительные расходы в общей сумме 400,00 рублей (суточные в размере 100,00 рублей за каждый день нахождения в служебной командировке)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08D" w:rsidRPr="00067C25" w:rsidRDefault="007C308D" w:rsidP="003C033B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10</w:t>
      </w:r>
      <w:r w:rsidRPr="00067C25">
        <w:rPr>
          <w:b/>
        </w:rPr>
        <w:t>.1.</w:t>
      </w:r>
      <w:r w:rsidRPr="00067C25">
        <w:rPr>
          <w:b/>
        </w:rPr>
        <w:tab/>
        <w:t xml:space="preserve">Меры, принятые по устранению нарушения: </w:t>
      </w:r>
    </w:p>
    <w:p w:rsidR="007C308D" w:rsidRDefault="007C308D" w:rsidP="005262F3">
      <w:pPr>
        <w:pStyle w:val="11"/>
        <w:ind w:left="0" w:firstLine="708"/>
      </w:pPr>
      <w:r w:rsidRPr="00067C25">
        <w:t>Нарушение устранено.</w:t>
      </w:r>
      <w:r>
        <w:t xml:space="preserve"> Командированным работникам Учреждения:</w:t>
      </w:r>
    </w:p>
    <w:p w:rsidR="007C308D" w:rsidRDefault="007C308D" w:rsidP="005262F3">
      <w:pPr>
        <w:pStyle w:val="11"/>
        <w:ind w:left="0" w:firstLine="708"/>
      </w:pPr>
      <w:r>
        <w:lastRenderedPageBreak/>
        <w:t>-</w:t>
      </w:r>
      <w:r>
        <w:tab/>
        <w:t xml:space="preserve"> по авансовому отчету от 27.04.2015 №</w:t>
      </w:r>
      <w:r>
        <w:rPr>
          <w:lang w:val="en-US"/>
        </w:rPr>
        <w:t> </w:t>
      </w:r>
      <w:r>
        <w:t>7, возмещены в полном объеме дополнительные расходы (суточные) в общей сумме 500,00 рублей;</w:t>
      </w:r>
    </w:p>
    <w:p w:rsidR="007C308D" w:rsidRDefault="007C308D" w:rsidP="005262F3">
      <w:pPr>
        <w:pStyle w:val="11"/>
        <w:ind w:left="0" w:firstLine="708"/>
      </w:pPr>
      <w:r>
        <w:t>-</w:t>
      </w:r>
      <w:r>
        <w:tab/>
        <w:t xml:space="preserve"> по авансовому отчету от 16.10.2015 №</w:t>
      </w:r>
      <w:r>
        <w:rPr>
          <w:lang w:val="en-US"/>
        </w:rPr>
        <w:t> </w:t>
      </w:r>
      <w:r>
        <w:t>18 излишне выплаченные расходы в сумме 100,00 рублей, внесены в кассу Учреждения.</w:t>
      </w:r>
    </w:p>
    <w:p w:rsidR="007C308D" w:rsidRPr="00D30536" w:rsidRDefault="007C308D" w:rsidP="003C033B">
      <w:pPr>
        <w:pStyle w:val="11"/>
        <w:ind w:left="0" w:firstLine="708"/>
        <w:rPr>
          <w:b/>
          <w:sz w:val="16"/>
          <w:szCs w:val="16"/>
        </w:rPr>
      </w:pPr>
    </w:p>
    <w:p w:rsidR="007C308D" w:rsidRDefault="007C308D" w:rsidP="00064ECD">
      <w:pPr>
        <w:pStyle w:val="11"/>
        <w:ind w:left="0" w:firstLine="708"/>
        <w:rPr>
          <w:b/>
        </w:rPr>
      </w:pPr>
      <w:r>
        <w:rPr>
          <w:b/>
        </w:rPr>
        <w:t>11</w:t>
      </w:r>
      <w:r w:rsidRPr="004444A6">
        <w:rPr>
          <w:b/>
        </w:rPr>
        <w:t>.</w:t>
      </w:r>
      <w:r w:rsidRPr="004444A6">
        <w:rPr>
          <w:b/>
        </w:rPr>
        <w:tab/>
        <w:t xml:space="preserve">По пункту </w:t>
      </w:r>
      <w:r>
        <w:rPr>
          <w:b/>
        </w:rPr>
        <w:t>11</w:t>
      </w:r>
      <w:r w:rsidRPr="004444A6">
        <w:rPr>
          <w:b/>
        </w:rPr>
        <w:t xml:space="preserve"> представления:</w:t>
      </w:r>
    </w:p>
    <w:p w:rsidR="007C308D" w:rsidRPr="00954763" w:rsidRDefault="007C308D" w:rsidP="003C033B">
      <w:pPr>
        <w:pStyle w:val="11"/>
        <w:ind w:left="0" w:firstLine="708"/>
      </w:pPr>
      <w:r w:rsidRPr="00954763">
        <w:t xml:space="preserve">В нарушение пункта 2.3 постановления администрации Озерского городского округа от 05.09.2014 № 2887 (с учетом изменений от 29.01.2015 № 172) </w:t>
      </w:r>
      <w:r w:rsidRPr="001D264F">
        <w:t xml:space="preserve">                           </w:t>
      </w:r>
      <w:r w:rsidRPr="00954763">
        <w:t xml:space="preserve">по авансовому отчету от 07.11.2014 № 24 (приказ о </w:t>
      </w:r>
      <w:proofErr w:type="gramStart"/>
      <w:r w:rsidRPr="00954763">
        <w:t xml:space="preserve">направлении </w:t>
      </w:r>
      <w:r w:rsidRPr="001D264F">
        <w:t xml:space="preserve"> </w:t>
      </w:r>
      <w:r w:rsidRPr="00954763">
        <w:t>в</w:t>
      </w:r>
      <w:proofErr w:type="gramEnd"/>
      <w:r w:rsidRPr="00954763">
        <w:t xml:space="preserve"> служебную командировку от 05.11.2014 №</w:t>
      </w:r>
      <w:r>
        <w:rPr>
          <w:lang w:val="en-US"/>
        </w:rPr>
        <w:t> </w:t>
      </w:r>
      <w:r w:rsidRPr="00954763">
        <w:t xml:space="preserve">48К в целях участия во </w:t>
      </w:r>
      <w:r w:rsidRPr="00954763">
        <w:rPr>
          <w:lang w:val="en-US"/>
        </w:rPr>
        <w:t>II</w:t>
      </w:r>
      <w:r w:rsidRPr="00954763">
        <w:t xml:space="preserve"> Филологической конференции г.</w:t>
      </w:r>
      <w:r>
        <w:rPr>
          <w:lang w:val="en-US"/>
        </w:rPr>
        <w:t> </w:t>
      </w:r>
      <w:r w:rsidRPr="00954763">
        <w:t>Челябинск) излишне возмещены расходы за проезд к месту служебной командировки в общей сумме 180,00 рублей.</w:t>
      </w:r>
    </w:p>
    <w:p w:rsidR="007C308D" w:rsidRDefault="007C308D" w:rsidP="003C033B">
      <w:pPr>
        <w:pStyle w:val="11"/>
        <w:ind w:left="0" w:firstLine="708"/>
        <w:rPr>
          <w:b/>
        </w:rPr>
      </w:pPr>
      <w:r>
        <w:rPr>
          <w:b/>
        </w:rPr>
        <w:t>11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3C033B">
      <w:pPr>
        <w:pStyle w:val="11"/>
        <w:ind w:left="0" w:firstLine="708"/>
      </w:pPr>
      <w:r w:rsidRPr="00067C25">
        <w:t>Нарушение устранено.</w:t>
      </w:r>
      <w:r>
        <w:t xml:space="preserve"> Излишне выплаченные расходы (авансовый отчет от 07.11.2014 №</w:t>
      </w:r>
      <w:r>
        <w:rPr>
          <w:lang w:val="en-US"/>
        </w:rPr>
        <w:t> </w:t>
      </w:r>
      <w:r>
        <w:t>24) за проезд к месту служебной командировки в сумме 180,00 рублей внесены работником в кассу Учреждения.</w:t>
      </w:r>
    </w:p>
    <w:p w:rsidR="007C308D" w:rsidRPr="005E5EBB" w:rsidRDefault="007C308D" w:rsidP="003C033B">
      <w:pPr>
        <w:pStyle w:val="11"/>
        <w:ind w:left="0" w:firstLine="708"/>
        <w:rPr>
          <w:color w:val="FF0000"/>
          <w:sz w:val="16"/>
          <w:szCs w:val="16"/>
        </w:rPr>
      </w:pPr>
    </w:p>
    <w:p w:rsidR="007C308D" w:rsidRDefault="007C308D" w:rsidP="003C033B">
      <w:pPr>
        <w:pStyle w:val="11"/>
        <w:ind w:left="0" w:firstLine="708"/>
        <w:rPr>
          <w:b/>
        </w:rPr>
      </w:pPr>
      <w:r>
        <w:rPr>
          <w:b/>
        </w:rPr>
        <w:t>12</w:t>
      </w:r>
      <w:r w:rsidRPr="004444A6">
        <w:rPr>
          <w:b/>
        </w:rPr>
        <w:t>.</w:t>
      </w:r>
      <w:r w:rsidRPr="004444A6">
        <w:rPr>
          <w:b/>
        </w:rPr>
        <w:tab/>
        <w:t xml:space="preserve">По пункту </w:t>
      </w:r>
      <w:r>
        <w:rPr>
          <w:b/>
        </w:rPr>
        <w:t>12</w:t>
      </w:r>
      <w:r w:rsidRPr="004444A6">
        <w:rPr>
          <w:b/>
        </w:rPr>
        <w:t xml:space="preserve"> представления:</w:t>
      </w:r>
    </w:p>
    <w:p w:rsidR="007C308D" w:rsidRPr="00954763" w:rsidRDefault="007C308D" w:rsidP="0051797C">
      <w:pPr>
        <w:pStyle w:val="11"/>
        <w:ind w:left="0" w:firstLine="708"/>
      </w:pPr>
      <w:r w:rsidRPr="00954763">
        <w:t xml:space="preserve">В нарушение пункта 2.1 постановлений администрации Озерского городского округа от 05.04.2010 № 1267, от 05.09.2014 № 2887 (с учетом изменений </w:t>
      </w:r>
      <w:r w:rsidRPr="001D264F">
        <w:t xml:space="preserve">                   </w:t>
      </w:r>
      <w:r w:rsidRPr="00954763">
        <w:t>от 29.01.2015 № 172) командированным в целях повышения квалификации работникам Учреждения не в полном объеме возмещены расходы за проживание в общей сумме 1 400,00 рублей</w:t>
      </w:r>
      <w:r>
        <w:t>.</w:t>
      </w:r>
    </w:p>
    <w:p w:rsidR="007C308D" w:rsidRDefault="007C308D" w:rsidP="0051797C">
      <w:pPr>
        <w:pStyle w:val="11"/>
        <w:ind w:left="0" w:firstLine="708"/>
        <w:rPr>
          <w:b/>
        </w:rPr>
      </w:pPr>
      <w:r>
        <w:rPr>
          <w:b/>
        </w:rPr>
        <w:t>12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51797C">
      <w:pPr>
        <w:pStyle w:val="11"/>
        <w:ind w:left="0" w:firstLine="708"/>
      </w:pPr>
      <w:r w:rsidRPr="0051797C">
        <w:t>Сотрудник</w:t>
      </w:r>
      <w:r>
        <w:t>ами</w:t>
      </w:r>
      <w:r w:rsidRPr="0051797C">
        <w:t xml:space="preserve"> Учреждения</w:t>
      </w:r>
      <w:r>
        <w:t xml:space="preserve"> предоставлены заявления о личном согласии возмещения расходов за проживание по минимальной стоимости номеров в общежитии г.</w:t>
      </w:r>
      <w:r>
        <w:rPr>
          <w:lang w:val="en-US"/>
        </w:rPr>
        <w:t> </w:t>
      </w:r>
      <w:r>
        <w:t>Челябинска.</w:t>
      </w:r>
    </w:p>
    <w:p w:rsidR="007C308D" w:rsidRPr="00714ACC" w:rsidRDefault="007C308D" w:rsidP="00714ACC">
      <w:pPr>
        <w:pStyle w:val="31"/>
        <w:ind w:firstLine="708"/>
        <w:rPr>
          <w:sz w:val="16"/>
          <w:szCs w:val="16"/>
        </w:rPr>
      </w:pPr>
    </w:p>
    <w:p w:rsidR="007C308D" w:rsidRDefault="007C308D" w:rsidP="00D30536">
      <w:pPr>
        <w:pStyle w:val="11"/>
        <w:ind w:left="0" w:firstLine="708"/>
        <w:rPr>
          <w:b/>
        </w:rPr>
      </w:pPr>
      <w:r>
        <w:rPr>
          <w:b/>
        </w:rPr>
        <w:t>13</w:t>
      </w:r>
      <w:r w:rsidRPr="004444A6">
        <w:rPr>
          <w:b/>
        </w:rPr>
        <w:t>.</w:t>
      </w:r>
      <w:r w:rsidRPr="004444A6">
        <w:rPr>
          <w:b/>
        </w:rPr>
        <w:tab/>
        <w:t>По пункт</w:t>
      </w:r>
      <w:r>
        <w:rPr>
          <w:b/>
        </w:rPr>
        <w:t>ам</w:t>
      </w:r>
      <w:r w:rsidRPr="004444A6">
        <w:rPr>
          <w:b/>
        </w:rPr>
        <w:t xml:space="preserve"> </w:t>
      </w:r>
      <w:r>
        <w:rPr>
          <w:b/>
        </w:rPr>
        <w:t>13, 14</w:t>
      </w:r>
      <w:r w:rsidRPr="004444A6">
        <w:rPr>
          <w:b/>
        </w:rPr>
        <w:t xml:space="preserve"> представления:</w:t>
      </w:r>
    </w:p>
    <w:p w:rsidR="007C308D" w:rsidRPr="00E76D95" w:rsidRDefault="007C308D" w:rsidP="00D30536">
      <w:pPr>
        <w:pStyle w:val="31"/>
        <w:ind w:firstLine="708"/>
      </w:pPr>
      <w:r w:rsidRPr="00E76D95">
        <w:t xml:space="preserve">В нарушение статьи 9 Федерального закона от 06.12.2011 № 402-ФЗ      </w:t>
      </w:r>
      <w:r w:rsidRPr="001D264F">
        <w:t xml:space="preserve">          </w:t>
      </w:r>
      <w:r w:rsidRPr="00E76D95">
        <w:t xml:space="preserve"> «О бухгалтерском учете», пункта 3 раздела 5 Указаний о порядке применения бюджетной классификации РФ, утвержденных </w:t>
      </w:r>
      <w:hyperlink r:id="rId7" w:history="1">
        <w:r w:rsidRPr="00E76D95">
          <w:t>приказом</w:t>
        </w:r>
      </w:hyperlink>
      <w:r w:rsidRPr="00E76D95">
        <w:t xml:space="preserve"> Минфина России                 от 01.07.2013 № 65н, пункта 212 приказа Минфина РФ от 01.12.2010 № 157н        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статьи 168 ТК РФ </w:t>
      </w:r>
      <w:r w:rsidRPr="00E76D95">
        <w:rPr>
          <w:rStyle w:val="50"/>
          <w:lang w:eastAsia="ru-RU"/>
        </w:rPr>
        <w:t xml:space="preserve">на основании авансовых отчетов </w:t>
      </w:r>
      <w:r w:rsidRPr="00E76D95">
        <w:t>сторонних физических лиц, осуществляющих преподавательскую деятельность в учреждении в рамках договоров возмездного оказания услуг по проведению занятий в химической школе «</w:t>
      </w:r>
      <w:proofErr w:type="spellStart"/>
      <w:r w:rsidRPr="00E76D95">
        <w:t>Уроборос</w:t>
      </w:r>
      <w:proofErr w:type="spellEnd"/>
      <w:r w:rsidRPr="00E76D95">
        <w:t xml:space="preserve">» и не находящихся с Учреждением в трудовых отношениях </w:t>
      </w:r>
      <w:r w:rsidRPr="00E76D95">
        <w:rPr>
          <w:rStyle w:val="50"/>
          <w:lang w:eastAsia="ru-RU"/>
        </w:rPr>
        <w:t>приняты к учету по счету 208 «Расчеты с подотчетными лицами» и отнесены на подстатью 222 «Транспортные услуги» расходы</w:t>
      </w:r>
      <w:r w:rsidRPr="00E76D95">
        <w:t xml:space="preserve"> по возмещению проезда (</w:t>
      </w:r>
      <w:proofErr w:type="spellStart"/>
      <w:r w:rsidRPr="00E76D95">
        <w:t>г.г</w:t>
      </w:r>
      <w:proofErr w:type="spellEnd"/>
      <w:r w:rsidRPr="00E76D95">
        <w:t xml:space="preserve">. Москва-Челябинск, </w:t>
      </w:r>
      <w:proofErr w:type="spellStart"/>
      <w:r w:rsidRPr="00E76D95">
        <w:t>г.г</w:t>
      </w:r>
      <w:proofErr w:type="spellEnd"/>
      <w:r w:rsidRPr="00E76D95">
        <w:t xml:space="preserve">. Челябинск-Москва) </w:t>
      </w:r>
      <w:r w:rsidRPr="001D264F">
        <w:t xml:space="preserve">         </w:t>
      </w:r>
      <w:r w:rsidRPr="00E76D95">
        <w:t>в общей сумме 60 342,54 рублей.</w:t>
      </w:r>
    </w:p>
    <w:p w:rsidR="007C308D" w:rsidRDefault="007C308D" w:rsidP="00D30536">
      <w:pPr>
        <w:pStyle w:val="11"/>
        <w:ind w:left="0" w:firstLine="708"/>
        <w:rPr>
          <w:b/>
        </w:rPr>
      </w:pPr>
      <w:r>
        <w:rPr>
          <w:b/>
        </w:rPr>
        <w:t>13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714ACC">
      <w:pPr>
        <w:pStyle w:val="31"/>
        <w:ind w:firstLine="708"/>
      </w:pPr>
      <w:r w:rsidRPr="001D4138">
        <w:t>Нарушение принято к сведению.</w:t>
      </w:r>
      <w:r>
        <w:t xml:space="preserve"> В ходе проверки в 1 квартале 2017 года аналогичных нарушений не установлено.</w:t>
      </w:r>
    </w:p>
    <w:p w:rsidR="007C308D" w:rsidRDefault="007C308D" w:rsidP="00D30536">
      <w:pPr>
        <w:pStyle w:val="31"/>
        <w:ind w:firstLine="708"/>
        <w:rPr>
          <w:sz w:val="16"/>
          <w:szCs w:val="16"/>
        </w:rPr>
      </w:pPr>
    </w:p>
    <w:p w:rsidR="007C308D" w:rsidRDefault="007C308D" w:rsidP="00E90165">
      <w:pPr>
        <w:pStyle w:val="11"/>
        <w:ind w:left="0" w:firstLine="708"/>
        <w:rPr>
          <w:b/>
        </w:rPr>
      </w:pPr>
      <w:r>
        <w:rPr>
          <w:b/>
        </w:rPr>
        <w:t>14</w:t>
      </w:r>
      <w:r w:rsidRPr="004444A6">
        <w:rPr>
          <w:b/>
        </w:rPr>
        <w:t>.</w:t>
      </w:r>
      <w:r w:rsidRPr="004444A6">
        <w:rPr>
          <w:b/>
        </w:rPr>
        <w:tab/>
        <w:t xml:space="preserve">По пункту </w:t>
      </w:r>
      <w:r>
        <w:rPr>
          <w:b/>
        </w:rPr>
        <w:t>15</w:t>
      </w:r>
      <w:r w:rsidRPr="004444A6">
        <w:rPr>
          <w:b/>
        </w:rPr>
        <w:t xml:space="preserve"> представления:</w:t>
      </w:r>
    </w:p>
    <w:p w:rsidR="007C308D" w:rsidRPr="00E76D95" w:rsidRDefault="007C308D" w:rsidP="001D4138">
      <w:pPr>
        <w:pStyle w:val="31"/>
        <w:ind w:firstLine="708"/>
      </w:pPr>
      <w:r w:rsidRPr="00E76D95">
        <w:lastRenderedPageBreak/>
        <w:t xml:space="preserve">В нарушение статьи 135 Трудового кодекса РФ, пунктов 9, 11 постановления администрации Озерского городского округа постановлением  от 28.10.2008 № 3419 «О введении новых систем оплаты труда работников муниципальных учреждений и органов местного самоуправления Озерского городского округа, оплата труда которых в настоящее время осуществляется на основе Единой тарифной сетки» </w:t>
      </w:r>
      <w:r w:rsidRPr="001D264F">
        <w:t xml:space="preserve">        </w:t>
      </w:r>
      <w:r w:rsidRPr="00E76D95">
        <w:t>(с учетом внесенных изменений), абзаца 3 пункта 10 постановления администрации Озерского городского округа от 14.02.2014 № 410 «Об утверждении Положения об оплате труда работников муниципальных образовательных организаций всех типов, функц</w:t>
      </w:r>
      <w:r>
        <w:t xml:space="preserve">ии </w:t>
      </w:r>
      <w:r w:rsidRPr="00E76D95">
        <w:t>и полномочия учредителя, в отношении которых осуществляет Управление образования администрации Озерского городского округа» в проверяемом периоде на основании приказов руководителя учреждения произведены выплаты стимулирующего характера, размер которых не предусмотрен нормативными локальными актами Учреждения. Общая сумма неправомерно начисленных и выплаченных надбавок и д</w:t>
      </w:r>
      <w:r>
        <w:t xml:space="preserve">оплат стимулирующего характера </w:t>
      </w:r>
      <w:r w:rsidRPr="00E76D95">
        <w:t>за 2014, 2015 годы составила 171 216,56 рублей:</w:t>
      </w:r>
    </w:p>
    <w:p w:rsidR="007C308D" w:rsidRPr="00E76D95" w:rsidRDefault="007C308D" w:rsidP="001D4138">
      <w:pPr>
        <w:pStyle w:val="31"/>
      </w:pPr>
      <w:r w:rsidRPr="00E76D95">
        <w:tab/>
        <w:t>–</w:t>
      </w:r>
      <w:r w:rsidRPr="00E76D95">
        <w:tab/>
        <w:t>в нарушение пункта 4 приложения № 7 к Положению об оплате труда работников учреждения от 19.02.2014 № 23-1, на основании приказов директора учреждения от 18.01.2014 № 08лс, от 27.01.2014 №</w:t>
      </w:r>
      <w:r>
        <w:rPr>
          <w:lang w:val="en-US"/>
        </w:rPr>
        <w:t> </w:t>
      </w:r>
      <w:r w:rsidRPr="00E76D95">
        <w:t>13.1 неправомерно начислены и выплачены надбавки стимулирующего характера за квалификационную категорию педагогическим работникам в общей сумме 29 541,94 рублей;</w:t>
      </w:r>
    </w:p>
    <w:p w:rsidR="007C308D" w:rsidRPr="00E76D95" w:rsidRDefault="007C308D" w:rsidP="001D4138">
      <w:pPr>
        <w:pStyle w:val="31"/>
      </w:pPr>
      <w:r w:rsidRPr="00E76D95">
        <w:tab/>
        <w:t>–</w:t>
      </w:r>
      <w:r w:rsidRPr="00E76D95">
        <w:tab/>
        <w:t>в нарушение пункта 4.6 Положения об оплате труда работников Учреждения от 19.02.2014 № 23-1, при наполняемости класса менее 25 человек, педагогическим работникам произведены выплаты стимулирующих характера за классное руководство в общей сумме 47 646,07 рублей (из них с января                    по декабрь 2014 года – 28 396,90 рублей, с января по август 2015 года –                          19</w:t>
      </w:r>
      <w:r>
        <w:rPr>
          <w:lang w:val="en-US"/>
        </w:rPr>
        <w:t> </w:t>
      </w:r>
      <w:r w:rsidRPr="00E76D95">
        <w:t>249,17 рублей);</w:t>
      </w:r>
    </w:p>
    <w:p w:rsidR="007C308D" w:rsidRPr="00E76D95" w:rsidRDefault="007C308D" w:rsidP="001D4138">
      <w:pPr>
        <w:pStyle w:val="31"/>
      </w:pPr>
      <w:r w:rsidRPr="00E76D95">
        <w:tab/>
        <w:t>–</w:t>
      </w:r>
      <w:r w:rsidRPr="00E76D95">
        <w:tab/>
        <w:t xml:space="preserve">в нарушение пункта 1 приложения № 6 к Положению об оплате труда работников учреждения от 19.02.2014 № 23-1, на основании приказов директора учреждения от 18.01.2014 № 08лс, от 25.02.2014 № 22лс,                      </w:t>
      </w:r>
      <w:r w:rsidRPr="001D264F">
        <w:t xml:space="preserve">              </w:t>
      </w:r>
      <w:r w:rsidRPr="00E76D95">
        <w:t xml:space="preserve">           от 24.03.2014 № 29лс, от 21.04.2015 № 41лс, от 25.06.2014 № 67лс,                                  от 25.09.2014 № 110лс, от 24.10.2014 № 121лс неправомерно начислены                          и выплачены надбавки стимулирующего характера за интенсивность                               и напряженность труда, за качественные и количественные показатели  в общей сумме 61 279,00 рублей;</w:t>
      </w:r>
    </w:p>
    <w:p w:rsidR="007C308D" w:rsidRPr="00E76D95" w:rsidRDefault="007C308D" w:rsidP="001D4138">
      <w:pPr>
        <w:pStyle w:val="31"/>
      </w:pPr>
      <w:r w:rsidRPr="00E76D95">
        <w:tab/>
        <w:t>–</w:t>
      </w:r>
      <w:r w:rsidRPr="00E76D95">
        <w:tab/>
        <w:t>в нарушение пункта 2 приложения № 6 Положения об оплате труда        от 19.02.2014 № 23-1, на основании приказов директора учреждения                              от 25.09.2014 № 110ас, от 24.10.2014 № 121лс неправомерно начислены                              и выплачены стимулирующие надбавки за повышенный объем работы в общей сумме 10 513,26 рублей;</w:t>
      </w:r>
    </w:p>
    <w:p w:rsidR="007C308D" w:rsidRPr="00E76D95" w:rsidRDefault="007C308D" w:rsidP="001D4138">
      <w:pPr>
        <w:pStyle w:val="31"/>
      </w:pPr>
      <w:r w:rsidRPr="00E76D95">
        <w:tab/>
        <w:t>–</w:t>
      </w:r>
      <w:r w:rsidRPr="00E76D95">
        <w:tab/>
        <w:t>в нарушение пункта 2 приложения № 6 Положения об оплате труда       от 19.02.2014 № 23-1, на основании приказа директора учреждения                                от 25.02.2014 № 22лс неправомерно начислена и выплачена стимулирующая надбавка за эффективность и качество работы в сумме 447,00 рублей;</w:t>
      </w:r>
    </w:p>
    <w:p w:rsidR="007C308D" w:rsidRPr="00E76D95" w:rsidRDefault="007C308D" w:rsidP="001D4138">
      <w:pPr>
        <w:pStyle w:val="31"/>
      </w:pPr>
      <w:r w:rsidRPr="00E76D95">
        <w:tab/>
        <w:t>–</w:t>
      </w:r>
      <w:r w:rsidRPr="00E76D95">
        <w:tab/>
        <w:t>в нарушение подпункта 2.1. пункта 2 приложения № 5 Положения об оплате труда от 19.02.2014 № 23-1, на основании приказов директора учреждения от 24.03.2014 № 29лс, от 21.04.2015</w:t>
      </w:r>
      <w:r w:rsidR="002B256E">
        <w:t xml:space="preserve"> № 41лс </w:t>
      </w:r>
      <w:r w:rsidRPr="00E76D95">
        <w:t>неправомерно начислена и выплачена стимулирующая надбавка за интенсивность и качество работы за март, апрель 2014 года в общей сумме 14 439,72 рублей;</w:t>
      </w:r>
    </w:p>
    <w:p w:rsidR="007C308D" w:rsidRPr="00E76D95" w:rsidRDefault="007C308D" w:rsidP="001D4138">
      <w:pPr>
        <w:pStyle w:val="31"/>
      </w:pPr>
      <w:r w:rsidRPr="00E76D95">
        <w:lastRenderedPageBreak/>
        <w:tab/>
        <w:t>–</w:t>
      </w:r>
      <w:r w:rsidRPr="00E76D95">
        <w:tab/>
        <w:t>в нарушение пункта 2.2 Положения об оплате труда работников учреждения от 19.02.2014 № 23-1, за счет целевой субсидии на организацию временных рабочих мест для подростков и молодежи, в том числе для детей                      из групп риска (находящихся в трудной жизненной ситуации) в рамках муниципальной программы «Организация летнего отдыха, здоровья, занятости детей и подростков Озерского городского округа», утвержденной постановлением администрации Озерского городского округа от 15.10.2013 № 3190 (с учетом изменений) доведенной до учреждения в 2014 году в общей сумме 141 625,08 рублей, на основании приказа директора учреждения от 30.05.2015 года № 59лс, временным работникам городского оздоровительного лагеря неправомерно начислены и выплачены стимулирующие надбавки за отсутствие нарушений в трудовой дисциплине в общей сумме 7 349,57 рублей.</w:t>
      </w:r>
    </w:p>
    <w:p w:rsidR="007C308D" w:rsidRDefault="007C308D" w:rsidP="001D4138">
      <w:pPr>
        <w:pStyle w:val="11"/>
        <w:ind w:left="0" w:firstLine="708"/>
        <w:rPr>
          <w:b/>
        </w:rPr>
      </w:pPr>
      <w:r>
        <w:rPr>
          <w:b/>
        </w:rPr>
        <w:t>14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D472BE">
      <w:pPr>
        <w:pStyle w:val="31"/>
        <w:ind w:firstLine="708"/>
      </w:pPr>
      <w:r w:rsidRPr="001D4138">
        <w:t>Нарушение принято к сведению.</w:t>
      </w:r>
      <w:r>
        <w:t xml:space="preserve"> </w:t>
      </w:r>
      <w:r w:rsidRPr="00D472BE">
        <w:t xml:space="preserve">Приказом руководителя от </w:t>
      </w:r>
      <w:r>
        <w:t>15.02</w:t>
      </w:r>
      <w:r w:rsidRPr="00D472BE">
        <w:t>.201</w:t>
      </w:r>
      <w:r>
        <w:t>7</w:t>
      </w:r>
      <w:r w:rsidRPr="00D472BE">
        <w:t xml:space="preserve"> № </w:t>
      </w:r>
      <w:r>
        <w:t xml:space="preserve">18 введено в действие новое Положение об оплате труда работников                       МБОУ СОШ №24. В ходе проверки исполнения представления, в 1 квартале </w:t>
      </w:r>
      <w:r w:rsidRPr="005A585F">
        <w:t xml:space="preserve">       </w:t>
      </w:r>
      <w:r>
        <w:t>2017 года аналогичных нарушений не установлено.</w:t>
      </w:r>
    </w:p>
    <w:p w:rsidR="007C308D" w:rsidRPr="00A457B5" w:rsidRDefault="007C308D" w:rsidP="00D472BE">
      <w:pPr>
        <w:pStyle w:val="31"/>
        <w:ind w:firstLine="708"/>
        <w:rPr>
          <w:sz w:val="16"/>
          <w:szCs w:val="16"/>
        </w:rPr>
      </w:pPr>
    </w:p>
    <w:p w:rsidR="007C308D" w:rsidRDefault="007C308D" w:rsidP="00D472BE">
      <w:pPr>
        <w:pStyle w:val="11"/>
        <w:ind w:left="0" w:firstLine="708"/>
        <w:rPr>
          <w:b/>
        </w:rPr>
      </w:pPr>
      <w:r>
        <w:rPr>
          <w:b/>
        </w:rPr>
        <w:t>15</w:t>
      </w:r>
      <w:r w:rsidRPr="004444A6">
        <w:rPr>
          <w:b/>
        </w:rPr>
        <w:t>.</w:t>
      </w:r>
      <w:r w:rsidRPr="004444A6">
        <w:rPr>
          <w:b/>
        </w:rPr>
        <w:tab/>
        <w:t>По пункт</w:t>
      </w:r>
      <w:r>
        <w:rPr>
          <w:b/>
        </w:rPr>
        <w:t>ам</w:t>
      </w:r>
      <w:r w:rsidRPr="004444A6">
        <w:rPr>
          <w:b/>
        </w:rPr>
        <w:t xml:space="preserve"> </w:t>
      </w:r>
      <w:r>
        <w:rPr>
          <w:b/>
        </w:rPr>
        <w:t xml:space="preserve">16, 17 </w:t>
      </w:r>
      <w:r w:rsidRPr="004444A6">
        <w:rPr>
          <w:b/>
        </w:rPr>
        <w:t>представления:</w:t>
      </w:r>
    </w:p>
    <w:p w:rsidR="007C308D" w:rsidRPr="00E76D95" w:rsidRDefault="007C308D" w:rsidP="002E6D97">
      <w:pPr>
        <w:pStyle w:val="31"/>
        <w:ind w:firstLine="708"/>
        <w:rPr>
          <w:rStyle w:val="ab"/>
          <w:b w:val="0"/>
        </w:rPr>
      </w:pPr>
      <w:r w:rsidRPr="00E76D95">
        <w:t xml:space="preserve">В нарушение </w:t>
      </w:r>
      <w:r w:rsidRPr="00E76D95">
        <w:rPr>
          <w:rStyle w:val="90"/>
        </w:rPr>
        <w:t xml:space="preserve">пункта 3 статьи 14, пункта 2 статьи 24 Федерального закона </w:t>
      </w:r>
      <w:r>
        <w:rPr>
          <w:rStyle w:val="90"/>
        </w:rPr>
        <w:t xml:space="preserve">      </w:t>
      </w:r>
      <w:r w:rsidRPr="00E76D95">
        <w:t xml:space="preserve">от 12.01.1996 № 7-ФЗ «О некоммерческих организациях» Уставом учреждения </w:t>
      </w:r>
      <w:r w:rsidRPr="001D264F">
        <w:t xml:space="preserve">         </w:t>
      </w:r>
      <w:r w:rsidRPr="00E76D95">
        <w:t>не предусмотрены платные образовательные услуги по программе подготовки водителей «В» и порядок их предоставления на договорной основе.</w:t>
      </w:r>
    </w:p>
    <w:p w:rsidR="007C308D" w:rsidRPr="002E6D97" w:rsidRDefault="007C308D" w:rsidP="00D472BE">
      <w:pPr>
        <w:pStyle w:val="31"/>
      </w:pPr>
      <w:r w:rsidRPr="00E76D95">
        <w:rPr>
          <w:rStyle w:val="ab"/>
        </w:rPr>
        <w:tab/>
      </w:r>
      <w:r w:rsidRPr="002E6D97">
        <w:rPr>
          <w:rStyle w:val="ab"/>
          <w:b w:val="0"/>
        </w:rPr>
        <w:t>Раздел 2 Положени</w:t>
      </w:r>
      <w:r>
        <w:rPr>
          <w:rStyle w:val="ab"/>
          <w:b w:val="0"/>
        </w:rPr>
        <w:t>е</w:t>
      </w:r>
      <w:r w:rsidRPr="002E6D97">
        <w:rPr>
          <w:rStyle w:val="ab"/>
          <w:b w:val="0"/>
        </w:rPr>
        <w:t xml:space="preserve"> о платных образовательных услугах, утвержденное приказом руководителя учреждения от 13.12.2013 № 165-4</w:t>
      </w:r>
      <w:r>
        <w:rPr>
          <w:rStyle w:val="ab"/>
          <w:b w:val="0"/>
        </w:rPr>
        <w:t xml:space="preserve"> </w:t>
      </w:r>
      <w:r w:rsidRPr="002E6D97">
        <w:t>не предусматривает оказание платных образовательных услуг по программе подготовки водителей «В» и порядок их предоставления на договорной основе.</w:t>
      </w:r>
    </w:p>
    <w:p w:rsidR="007C308D" w:rsidRPr="002E6D97" w:rsidRDefault="007C308D" w:rsidP="00D472BE">
      <w:pPr>
        <w:pStyle w:val="31"/>
        <w:ind w:firstLine="708"/>
        <w:rPr>
          <w:sz w:val="16"/>
          <w:szCs w:val="16"/>
        </w:rPr>
      </w:pPr>
      <w:r>
        <w:rPr>
          <w:b/>
        </w:rPr>
        <w:t>15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F52E60">
      <w:pPr>
        <w:pStyle w:val="31"/>
        <w:ind w:firstLine="708"/>
      </w:pPr>
      <w:r w:rsidRPr="00F54680">
        <w:t xml:space="preserve">Нарушение устранено в части внесения </w:t>
      </w:r>
      <w:r>
        <w:t>изменений в Положение о платных образовательных услугах МБОУ СОШ №</w:t>
      </w:r>
      <w:r>
        <w:rPr>
          <w:lang w:val="en-US"/>
        </w:rPr>
        <w:t> </w:t>
      </w:r>
      <w:r>
        <w:t>24 на основании приказа руководителя от 20</w:t>
      </w:r>
      <w:r w:rsidRPr="00D472BE">
        <w:t>.0</w:t>
      </w:r>
      <w:r>
        <w:t>5</w:t>
      </w:r>
      <w:r w:rsidRPr="00D472BE">
        <w:t>.201</w:t>
      </w:r>
      <w:r>
        <w:t>6</w:t>
      </w:r>
      <w:r w:rsidRPr="00D472BE">
        <w:t xml:space="preserve"> № </w:t>
      </w:r>
      <w:r>
        <w:t>51-1.</w:t>
      </w:r>
    </w:p>
    <w:p w:rsidR="007C308D" w:rsidRDefault="007C308D" w:rsidP="00753D52">
      <w:pPr>
        <w:pStyle w:val="31"/>
        <w:ind w:firstLine="708"/>
      </w:pPr>
      <w:r w:rsidRPr="00E76D95">
        <w:t xml:space="preserve">В нарушение </w:t>
      </w:r>
      <w:r w:rsidRPr="00E76D95">
        <w:rPr>
          <w:rStyle w:val="90"/>
        </w:rPr>
        <w:t xml:space="preserve">пункта 3 статьи 14, пункта 2 статьи 24 Федерального закона </w:t>
      </w:r>
      <w:r>
        <w:rPr>
          <w:rStyle w:val="90"/>
        </w:rPr>
        <w:t xml:space="preserve">        </w:t>
      </w:r>
      <w:r w:rsidRPr="00E76D95">
        <w:t xml:space="preserve">от 12.01.1996 № 7-ФЗ «О некоммерческих организациях» Уставом учреждения </w:t>
      </w:r>
      <w:r w:rsidRPr="001D264F">
        <w:t xml:space="preserve">         </w:t>
      </w:r>
      <w:r w:rsidRPr="00E76D95">
        <w:t>не предусмотрены платные образовательные услуги по программе подготовки водителей «В»</w:t>
      </w:r>
      <w:r>
        <w:t>, меры по устранению вышеуказанного нарушения не приняты.</w:t>
      </w:r>
    </w:p>
    <w:p w:rsidR="007C308D" w:rsidRPr="001E0909" w:rsidRDefault="007C308D" w:rsidP="00753D52">
      <w:pPr>
        <w:pStyle w:val="31"/>
        <w:ind w:firstLine="708"/>
        <w:rPr>
          <w:sz w:val="16"/>
          <w:szCs w:val="16"/>
        </w:rPr>
      </w:pPr>
    </w:p>
    <w:p w:rsidR="007C308D" w:rsidRDefault="007C308D" w:rsidP="00165BCB">
      <w:pPr>
        <w:pStyle w:val="11"/>
        <w:ind w:left="0" w:firstLine="708"/>
        <w:rPr>
          <w:b/>
        </w:rPr>
      </w:pPr>
      <w:r>
        <w:rPr>
          <w:b/>
        </w:rPr>
        <w:t>16</w:t>
      </w:r>
      <w:r w:rsidRPr="004444A6">
        <w:rPr>
          <w:b/>
        </w:rPr>
        <w:t>.</w:t>
      </w:r>
      <w:r w:rsidRPr="004444A6">
        <w:rPr>
          <w:b/>
        </w:rPr>
        <w:tab/>
        <w:t>По пункт</w:t>
      </w:r>
      <w:r>
        <w:rPr>
          <w:b/>
        </w:rPr>
        <w:t xml:space="preserve">у 18 </w:t>
      </w:r>
      <w:r w:rsidRPr="004444A6">
        <w:rPr>
          <w:b/>
        </w:rPr>
        <w:t>представления:</w:t>
      </w:r>
    </w:p>
    <w:p w:rsidR="007C308D" w:rsidRPr="00E76D95" w:rsidRDefault="007C308D" w:rsidP="003A424D">
      <w:pPr>
        <w:pStyle w:val="31"/>
      </w:pPr>
      <w:r w:rsidRPr="00E76D95">
        <w:rPr>
          <w:rStyle w:val="ab"/>
        </w:rPr>
        <w:tab/>
      </w:r>
      <w:r w:rsidRPr="00E76D95">
        <w:t xml:space="preserve">В нарушение пункта 4 статьи 29 Федерального закона от 29.12.2012 № 273 «Об образовании в РФ», пунктов 9, 10, 11 Правил оказания платных образовательных услуг, утвержденных постановлением Правительства РФ от 15.08.2013  № 706, на момент проведения контрольного мероприятия                  на официальном сайте учреждения в сети «Интернет» не размещены документы о порядке оказания платных образовательных услуг по программе подготовки водителей категории «В», в том числе образец договора об оказании платных </w:t>
      </w:r>
      <w:r>
        <w:t xml:space="preserve">услуг </w:t>
      </w:r>
      <w:r w:rsidRPr="00E76D95">
        <w:t>по указанной программе и документа об утверждении стоимости обучения.</w:t>
      </w:r>
    </w:p>
    <w:p w:rsidR="007C308D" w:rsidRPr="002E6D97" w:rsidRDefault="007C308D" w:rsidP="003A424D">
      <w:pPr>
        <w:pStyle w:val="31"/>
        <w:ind w:firstLine="708"/>
        <w:rPr>
          <w:sz w:val="16"/>
          <w:szCs w:val="16"/>
        </w:rPr>
      </w:pPr>
      <w:r>
        <w:rPr>
          <w:b/>
        </w:rPr>
        <w:t>16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3A424D">
      <w:pPr>
        <w:pStyle w:val="11"/>
        <w:ind w:left="0" w:firstLine="708"/>
      </w:pPr>
      <w:r w:rsidRPr="00067C25">
        <w:t>Нарушение устранено.</w:t>
      </w:r>
      <w:r>
        <w:t xml:space="preserve"> На официальном сайте Учреждения в сети «Интернет» размещены документы о порядке оказания платных образовательных услуг по программе подготовки водителей категории «В»,</w:t>
      </w:r>
      <w:r w:rsidRPr="008557F4">
        <w:t xml:space="preserve"> </w:t>
      </w:r>
      <w:r w:rsidRPr="00E76D95">
        <w:t xml:space="preserve">в том числе образец договора об </w:t>
      </w:r>
      <w:r w:rsidRPr="00E76D95">
        <w:lastRenderedPageBreak/>
        <w:t>оказании платных</w:t>
      </w:r>
      <w:r>
        <w:t xml:space="preserve"> услуг</w:t>
      </w:r>
      <w:r w:rsidRPr="00E76D95">
        <w:t xml:space="preserve"> по указанной </w:t>
      </w:r>
      <w:r w:rsidRPr="00DF57AF">
        <w:t>программе и документа об утверждении стоимости обучения.</w:t>
      </w:r>
    </w:p>
    <w:p w:rsidR="00560790" w:rsidRDefault="00560790" w:rsidP="003A424D">
      <w:pPr>
        <w:pStyle w:val="11"/>
        <w:ind w:left="0" w:firstLine="708"/>
      </w:pPr>
    </w:p>
    <w:p w:rsidR="007C308D" w:rsidRDefault="007C308D" w:rsidP="009F1A12">
      <w:pPr>
        <w:pStyle w:val="11"/>
        <w:ind w:left="0" w:firstLine="708"/>
        <w:rPr>
          <w:b/>
        </w:rPr>
      </w:pPr>
      <w:r>
        <w:rPr>
          <w:b/>
        </w:rPr>
        <w:t>17</w:t>
      </w:r>
      <w:r w:rsidRPr="004444A6">
        <w:rPr>
          <w:b/>
        </w:rPr>
        <w:t>.</w:t>
      </w:r>
      <w:r w:rsidRPr="004444A6">
        <w:rPr>
          <w:b/>
        </w:rPr>
        <w:tab/>
        <w:t>По пункт</w:t>
      </w:r>
      <w:r>
        <w:rPr>
          <w:b/>
        </w:rPr>
        <w:t xml:space="preserve">у 19 </w:t>
      </w:r>
      <w:r w:rsidRPr="004444A6">
        <w:rPr>
          <w:b/>
        </w:rPr>
        <w:t>представления:</w:t>
      </w:r>
    </w:p>
    <w:p w:rsidR="007C308D" w:rsidRDefault="007C308D" w:rsidP="009F1A12">
      <w:pPr>
        <w:pStyle w:val="11"/>
        <w:ind w:left="0" w:firstLine="708"/>
      </w:pPr>
      <w:r w:rsidRPr="00E76D95">
        <w:t>В нарушение части 5 статьи 54 Федерального закона от 29.12.2012 № 273-ФЗ «Об образовании в РФ» до сведения обучающихся не доведена информация (локальный нормативный акт) об основаниях и порядке снижения стоимости платных образовательных услуг.</w:t>
      </w:r>
    </w:p>
    <w:p w:rsidR="007C308D" w:rsidRPr="002E6D97" w:rsidRDefault="007C308D" w:rsidP="009F1A12">
      <w:pPr>
        <w:pStyle w:val="31"/>
        <w:ind w:firstLine="708"/>
        <w:rPr>
          <w:sz w:val="16"/>
          <w:szCs w:val="16"/>
        </w:rPr>
      </w:pPr>
      <w:r>
        <w:rPr>
          <w:b/>
        </w:rPr>
        <w:t>17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9F1A12">
      <w:pPr>
        <w:pStyle w:val="11"/>
        <w:ind w:left="0" w:firstLine="708"/>
      </w:pPr>
      <w:r w:rsidRPr="00D56C70">
        <w:t xml:space="preserve">Нарушение устранено. Приказом руководителя МБОУ СОШ №24 </w:t>
      </w:r>
      <w:r w:rsidRPr="001D264F">
        <w:t xml:space="preserve">                    </w:t>
      </w:r>
      <w:r w:rsidRPr="00D56C70">
        <w:t>от 27.05.2016 №</w:t>
      </w:r>
      <w:r>
        <w:rPr>
          <w:lang w:val="en-US"/>
        </w:rPr>
        <w:t> </w:t>
      </w:r>
      <w:r w:rsidRPr="00D56C70">
        <w:t>57-3 введено в действие Положение об основаниях и порядке снижения платных образовательных услуг за счет собственных средств образовательного учреждения, в том числе средств, полученных от приносящих доход деятельности. Положение размещено на официальном сайте Учреждения в сети «Интернет».</w:t>
      </w:r>
    </w:p>
    <w:p w:rsidR="007C308D" w:rsidRDefault="007C308D" w:rsidP="009F1A12">
      <w:pPr>
        <w:pStyle w:val="11"/>
        <w:ind w:left="0" w:firstLine="708"/>
        <w:rPr>
          <w:sz w:val="16"/>
          <w:szCs w:val="16"/>
        </w:rPr>
      </w:pPr>
    </w:p>
    <w:p w:rsidR="007C308D" w:rsidRPr="0092238B" w:rsidRDefault="007C308D" w:rsidP="009F1A12">
      <w:pPr>
        <w:pStyle w:val="11"/>
        <w:ind w:left="0" w:firstLine="708"/>
        <w:rPr>
          <w:b/>
        </w:rPr>
      </w:pPr>
      <w:r w:rsidRPr="0092238B">
        <w:rPr>
          <w:b/>
        </w:rPr>
        <w:t>18.</w:t>
      </w:r>
      <w:r w:rsidRPr="0092238B">
        <w:rPr>
          <w:b/>
        </w:rPr>
        <w:tab/>
        <w:t>По пункту 20 представления:</w:t>
      </w:r>
    </w:p>
    <w:p w:rsidR="007C308D" w:rsidRDefault="007C308D" w:rsidP="009F1A12">
      <w:pPr>
        <w:pStyle w:val="11"/>
        <w:ind w:left="0" w:firstLine="708"/>
      </w:pPr>
      <w:r w:rsidRPr="0092238B">
        <w:t xml:space="preserve">В нарушение пункта 9 части 12 статьи 2, части 1 статьи 12 Федерального закона от 29.12.2012 № 273-ФЗ «Об образовании в РФ» на 2013-2014 </w:t>
      </w:r>
      <w:proofErr w:type="gramStart"/>
      <w:r w:rsidRPr="0092238B">
        <w:t xml:space="preserve">годы, </w:t>
      </w:r>
      <w:r w:rsidRPr="001D264F">
        <w:t xml:space="preserve">  </w:t>
      </w:r>
      <w:proofErr w:type="gramEnd"/>
      <w:r w:rsidRPr="001D264F">
        <w:t xml:space="preserve">       </w:t>
      </w:r>
      <w:r w:rsidRPr="0092238B">
        <w:t xml:space="preserve">2014-2015 годы руководителем учреждения не утверждены: учебный план, годовой календарный учебный график, расписание занятий платных дополнительных образовательных услуг, рабочие программы учебных курсов и дисциплин </w:t>
      </w:r>
      <w:r w:rsidRPr="0092238B">
        <w:rPr>
          <w:rStyle w:val="ab"/>
          <w:b w:val="0"/>
        </w:rPr>
        <w:t>по программе</w:t>
      </w:r>
      <w:r w:rsidRPr="0092238B">
        <w:rPr>
          <w:rStyle w:val="ab"/>
        </w:rPr>
        <w:t xml:space="preserve"> </w:t>
      </w:r>
      <w:r w:rsidRPr="0092238B">
        <w:t>подготовки водителей транспортных средств категории «В».</w:t>
      </w:r>
    </w:p>
    <w:p w:rsidR="007C308D" w:rsidRDefault="007C308D" w:rsidP="00AE7722">
      <w:pPr>
        <w:pStyle w:val="31"/>
        <w:ind w:firstLine="708"/>
        <w:rPr>
          <w:b/>
        </w:rPr>
      </w:pPr>
      <w:r>
        <w:rPr>
          <w:b/>
        </w:rPr>
        <w:t>18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AE7722">
      <w:pPr>
        <w:pStyle w:val="31"/>
        <w:ind w:firstLine="708"/>
      </w:pPr>
      <w:r w:rsidRPr="00D56C70">
        <w:t xml:space="preserve">Нарушение устранено. </w:t>
      </w:r>
      <w:r>
        <w:t xml:space="preserve">На официальном сайте Учреждения в сети «Интернет» размещены документы: приказ руководителя </w:t>
      </w:r>
      <w:r w:rsidRPr="00D56C70">
        <w:t>МБОУ СОШ №24</w:t>
      </w:r>
      <w:r>
        <w:t xml:space="preserve"> от 07.09.2016         № 89-1 «Об организации занятий дополнительного образования», расписание занятий дополнительного образования в 8-11 классах.</w:t>
      </w:r>
    </w:p>
    <w:p w:rsidR="007C308D" w:rsidRPr="00F52E60" w:rsidRDefault="007C308D" w:rsidP="00FD7CAD">
      <w:pPr>
        <w:pStyle w:val="31"/>
        <w:ind w:firstLine="708"/>
        <w:rPr>
          <w:sz w:val="16"/>
          <w:szCs w:val="16"/>
        </w:rPr>
      </w:pPr>
    </w:p>
    <w:p w:rsidR="007C308D" w:rsidRDefault="007C308D" w:rsidP="00AE7722">
      <w:pPr>
        <w:pStyle w:val="31"/>
        <w:ind w:firstLine="708"/>
        <w:rPr>
          <w:b/>
        </w:rPr>
      </w:pPr>
      <w:r>
        <w:rPr>
          <w:b/>
        </w:rPr>
        <w:t>19</w:t>
      </w:r>
      <w:r w:rsidRPr="004444A6">
        <w:rPr>
          <w:b/>
        </w:rPr>
        <w:t>.</w:t>
      </w:r>
      <w:r w:rsidRPr="004444A6">
        <w:rPr>
          <w:b/>
        </w:rPr>
        <w:tab/>
        <w:t>По пункт</w:t>
      </w:r>
      <w:r>
        <w:rPr>
          <w:b/>
        </w:rPr>
        <w:t xml:space="preserve">у 21 </w:t>
      </w:r>
      <w:r w:rsidRPr="004444A6">
        <w:rPr>
          <w:b/>
        </w:rPr>
        <w:t>представления</w:t>
      </w:r>
      <w:r w:rsidR="002B256E">
        <w:rPr>
          <w:b/>
        </w:rPr>
        <w:t>:</w:t>
      </w:r>
      <w:r w:rsidRPr="004444A6">
        <w:rPr>
          <w:b/>
        </w:rPr>
        <w:t xml:space="preserve"> </w:t>
      </w:r>
    </w:p>
    <w:p w:rsidR="007C308D" w:rsidRPr="00E76D95" w:rsidRDefault="007C308D" w:rsidP="00AE7722">
      <w:pPr>
        <w:pStyle w:val="31"/>
      </w:pPr>
      <w:r w:rsidRPr="00E76D95">
        <w:rPr>
          <w:rStyle w:val="ab"/>
        </w:rPr>
        <w:tab/>
      </w:r>
      <w:r w:rsidRPr="00AE7722">
        <w:rPr>
          <w:rStyle w:val="ab"/>
          <w:b w:val="0"/>
        </w:rPr>
        <w:t>В</w:t>
      </w:r>
      <w:r w:rsidRPr="00E76D95">
        <w:rPr>
          <w:rStyle w:val="ab"/>
        </w:rPr>
        <w:t xml:space="preserve"> </w:t>
      </w:r>
      <w:r w:rsidRPr="00E76D95">
        <w:t>нарушение главы 14 Положения о Контрольно-счетной палате Озерского городского округа, утвержденного решением Собрания депутатов Озерского городского округа от 18.09.2013 № 147, к проверке не представлены:</w:t>
      </w:r>
    </w:p>
    <w:p w:rsidR="007C308D" w:rsidRPr="00AE7722" w:rsidRDefault="007C308D" w:rsidP="00AE7722">
      <w:pPr>
        <w:pStyle w:val="31"/>
      </w:pPr>
      <w:r w:rsidRPr="00E76D95">
        <w:tab/>
        <w:t>–</w:t>
      </w:r>
      <w:r w:rsidRPr="00E76D95">
        <w:tab/>
        <w:t xml:space="preserve">журналы индивидуального учета результатов освоения обучающимися теоретической и практической части по </w:t>
      </w:r>
      <w:r w:rsidRPr="00AE7722">
        <w:rPr>
          <w:rStyle w:val="ab"/>
          <w:b w:val="0"/>
        </w:rPr>
        <w:t>программе подготовки водителей транспортных средств категории «В»;</w:t>
      </w:r>
    </w:p>
    <w:p w:rsidR="007C308D" w:rsidRPr="00AE7722" w:rsidRDefault="007C308D" w:rsidP="00AE7722">
      <w:pPr>
        <w:pStyle w:val="31"/>
      </w:pPr>
      <w:r w:rsidRPr="00AE7722">
        <w:tab/>
        <w:t>–</w:t>
      </w:r>
      <w:r w:rsidRPr="00AE7722">
        <w:tab/>
        <w:t>положение о проведении промежуточной и итоговой аттестации                     по программе;</w:t>
      </w:r>
    </w:p>
    <w:p w:rsidR="007C308D" w:rsidRPr="00AE7722" w:rsidRDefault="007C308D" w:rsidP="00AE7722">
      <w:pPr>
        <w:pStyle w:val="31"/>
      </w:pPr>
      <w:r w:rsidRPr="00AE7722">
        <w:tab/>
        <w:t>–</w:t>
      </w:r>
      <w:r w:rsidRPr="00AE7722">
        <w:tab/>
        <w:t xml:space="preserve">акт </w:t>
      </w:r>
      <w:proofErr w:type="gramStart"/>
      <w:r w:rsidRPr="00AE7722">
        <w:t>обследования </w:t>
      </w:r>
      <w:r w:rsidR="00F41EC5">
        <w:t xml:space="preserve"> </w:t>
      </w:r>
      <w:r w:rsidRPr="00AE7722">
        <w:t>учебно</w:t>
      </w:r>
      <w:proofErr w:type="gramEnd"/>
      <w:r w:rsidRPr="00AE7722">
        <w:t>-материальной базы организации, осуществляющей образовательную организацию деятельность по программе подготовки водителей транспортных средств категории «В»;</w:t>
      </w:r>
    </w:p>
    <w:p w:rsidR="007C308D" w:rsidRPr="00CC064D" w:rsidRDefault="007C308D" w:rsidP="00AE7722">
      <w:pPr>
        <w:pStyle w:val="31"/>
        <w:rPr>
          <w:rStyle w:val="ab"/>
          <w:b w:val="0"/>
        </w:rPr>
      </w:pPr>
      <w:r w:rsidRPr="00AE7722">
        <w:tab/>
        <w:t>–</w:t>
      </w:r>
      <w:r w:rsidRPr="00AE7722">
        <w:tab/>
      </w:r>
      <w:r w:rsidRPr="00AE7722">
        <w:rPr>
          <w:rStyle w:val="ab"/>
          <w:b w:val="0"/>
        </w:rPr>
        <w:t xml:space="preserve">заключение и (или) согласование ГИБДД Управления МВД России        </w:t>
      </w:r>
      <w:proofErr w:type="gramStart"/>
      <w:r w:rsidRPr="00AE7722">
        <w:rPr>
          <w:rStyle w:val="ab"/>
          <w:b w:val="0"/>
        </w:rPr>
        <w:t>по</w:t>
      </w:r>
      <w:proofErr w:type="gramEnd"/>
      <w:r w:rsidRPr="00AE7722">
        <w:rPr>
          <w:rStyle w:val="ab"/>
          <w:b w:val="0"/>
        </w:rPr>
        <w:t xml:space="preserve"> ЗАТО г. Озерска</w:t>
      </w:r>
      <w:r w:rsidRPr="00AE7722">
        <w:t xml:space="preserve"> о соответствии учебно-материальной базы </w:t>
      </w:r>
      <w:r w:rsidRPr="00AE7722">
        <w:rPr>
          <w:rStyle w:val="ab"/>
          <w:b w:val="0"/>
        </w:rPr>
        <w:t>по программе подготовки водителей транспортных средств категории «В».</w:t>
      </w:r>
    </w:p>
    <w:p w:rsidR="007C308D" w:rsidRDefault="007C308D" w:rsidP="00AE7722">
      <w:pPr>
        <w:pStyle w:val="31"/>
        <w:ind w:firstLine="708"/>
        <w:rPr>
          <w:b/>
        </w:rPr>
      </w:pPr>
      <w:r>
        <w:rPr>
          <w:b/>
        </w:rPr>
        <w:t>19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AE7722">
      <w:pPr>
        <w:pStyle w:val="31"/>
        <w:ind w:firstLine="708"/>
      </w:pPr>
      <w:r w:rsidRPr="00D56C70">
        <w:t>Нарушение устранено.</w:t>
      </w:r>
      <w:r>
        <w:t xml:space="preserve"> В ходе проверки предоставлены индивидуальные книжки учета вождения автотранспортных средств категории «В», графики вождения, договор о сотрудничестве с ДОСААФ от 01.10.2015.</w:t>
      </w:r>
    </w:p>
    <w:p w:rsidR="007C308D" w:rsidRPr="00AE7722" w:rsidRDefault="007C308D" w:rsidP="00AE7722">
      <w:pPr>
        <w:pStyle w:val="31"/>
        <w:ind w:firstLine="708"/>
        <w:rPr>
          <w:sz w:val="16"/>
          <w:szCs w:val="16"/>
        </w:rPr>
      </w:pPr>
    </w:p>
    <w:p w:rsidR="00F41EC5" w:rsidRDefault="00F41EC5" w:rsidP="00971040">
      <w:pPr>
        <w:pStyle w:val="31"/>
        <w:ind w:firstLine="708"/>
        <w:rPr>
          <w:b/>
        </w:rPr>
      </w:pPr>
    </w:p>
    <w:p w:rsidR="007C308D" w:rsidRDefault="007C308D" w:rsidP="00971040">
      <w:pPr>
        <w:pStyle w:val="31"/>
        <w:ind w:firstLine="708"/>
        <w:rPr>
          <w:b/>
        </w:rPr>
      </w:pPr>
      <w:r>
        <w:rPr>
          <w:b/>
        </w:rPr>
        <w:t>20</w:t>
      </w:r>
      <w:r w:rsidRPr="004444A6">
        <w:rPr>
          <w:b/>
        </w:rPr>
        <w:t>.</w:t>
      </w:r>
      <w:r w:rsidRPr="004444A6">
        <w:rPr>
          <w:b/>
        </w:rPr>
        <w:tab/>
        <w:t>По пункт</w:t>
      </w:r>
      <w:r>
        <w:rPr>
          <w:b/>
        </w:rPr>
        <w:t xml:space="preserve">у 22 </w:t>
      </w:r>
      <w:r w:rsidRPr="004444A6">
        <w:rPr>
          <w:b/>
        </w:rPr>
        <w:t>представления:</w:t>
      </w:r>
    </w:p>
    <w:p w:rsidR="007C308D" w:rsidRDefault="007C308D" w:rsidP="009F1A12">
      <w:pPr>
        <w:pStyle w:val="11"/>
        <w:ind w:left="0" w:firstLine="708"/>
      </w:pPr>
      <w:r w:rsidRPr="00E76D95">
        <w:rPr>
          <w:rStyle w:val="50"/>
          <w:lang w:eastAsia="ru-RU"/>
        </w:rPr>
        <w:t xml:space="preserve">В апреле 2014 года в отсутствие </w:t>
      </w:r>
      <w:r w:rsidRPr="003968FD">
        <w:rPr>
          <w:rStyle w:val="50"/>
          <w:lang w:eastAsia="ru-RU"/>
        </w:rPr>
        <w:t xml:space="preserve">основания </w:t>
      </w:r>
      <w:r w:rsidRPr="003968FD">
        <w:rPr>
          <w:rStyle w:val="ab"/>
        </w:rPr>
        <w:t>(</w:t>
      </w:r>
      <w:r w:rsidRPr="003968FD">
        <w:rPr>
          <w:rStyle w:val="ab"/>
          <w:b w:val="0"/>
        </w:rPr>
        <w:t>заявление</w:t>
      </w:r>
      <w:r w:rsidRPr="00971040">
        <w:rPr>
          <w:rStyle w:val="ab"/>
        </w:rPr>
        <w:t xml:space="preserve"> </w:t>
      </w:r>
      <w:r w:rsidRPr="00971040">
        <w:t>по факту утери ранее выданного свидетельства об окончании курсов</w:t>
      </w:r>
      <w:r>
        <w:t xml:space="preserve"> </w:t>
      </w:r>
      <w:r w:rsidRPr="003968FD">
        <w:rPr>
          <w:rStyle w:val="ab"/>
          <w:b w:val="0"/>
        </w:rPr>
        <w:t>по программе</w:t>
      </w:r>
      <w:r w:rsidRPr="00971040">
        <w:rPr>
          <w:rStyle w:val="ab"/>
        </w:rPr>
        <w:t xml:space="preserve"> </w:t>
      </w:r>
      <w:r w:rsidRPr="00971040">
        <w:t xml:space="preserve">подготовки водителей </w:t>
      </w:r>
      <w:r w:rsidRPr="003968FD">
        <w:rPr>
          <w:rStyle w:val="ab"/>
          <w:b w:val="0"/>
        </w:rPr>
        <w:t>тран</w:t>
      </w:r>
      <w:r>
        <w:rPr>
          <w:rStyle w:val="ab"/>
          <w:b w:val="0"/>
        </w:rPr>
        <w:t>спортных средств категории «В»</w:t>
      </w:r>
      <w:r w:rsidRPr="003968FD">
        <w:rPr>
          <w:rStyle w:val="ab"/>
          <w:b w:val="0"/>
        </w:rPr>
        <w:t xml:space="preserve"> в</w:t>
      </w:r>
      <w:r w:rsidRPr="00971040">
        <w:rPr>
          <w:rStyle w:val="ab"/>
        </w:rPr>
        <w:t xml:space="preserve"> </w:t>
      </w:r>
      <w:r w:rsidRPr="003968FD">
        <w:rPr>
          <w:rStyle w:val="ab"/>
          <w:b w:val="0"/>
        </w:rPr>
        <w:t>2009 году</w:t>
      </w:r>
      <w:r w:rsidRPr="00971040">
        <w:t xml:space="preserve"> и выдачи повторного свидетельства) выдано повторное свидетельство об окончании курсов подготовки водителей </w:t>
      </w:r>
      <w:r w:rsidRPr="003968FD">
        <w:rPr>
          <w:rStyle w:val="ab"/>
          <w:b w:val="0"/>
        </w:rPr>
        <w:t xml:space="preserve">транспортных средств категории «В» </w:t>
      </w:r>
      <w:r w:rsidRPr="00971040">
        <w:t>серии 74 АА № 078280 от 19.04.2014.</w:t>
      </w:r>
    </w:p>
    <w:p w:rsidR="007C308D" w:rsidRDefault="007C308D" w:rsidP="003968FD">
      <w:pPr>
        <w:pStyle w:val="31"/>
        <w:ind w:firstLine="708"/>
        <w:rPr>
          <w:b/>
        </w:rPr>
      </w:pPr>
      <w:r>
        <w:rPr>
          <w:b/>
        </w:rPr>
        <w:t>20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9F1A12">
      <w:pPr>
        <w:pStyle w:val="11"/>
        <w:ind w:left="0" w:firstLine="708"/>
      </w:pPr>
      <w:r w:rsidRPr="00067C25">
        <w:t>Нарушение устранено.</w:t>
      </w:r>
      <w:r>
        <w:t xml:space="preserve"> Оригинал заявления по факту утери ранее выданного свидетельства об окончании автошколы, находится в деле №</w:t>
      </w:r>
      <w:r>
        <w:rPr>
          <w:lang w:val="en-US"/>
        </w:rPr>
        <w:t> </w:t>
      </w:r>
      <w:r>
        <w:t>02-12 «Заявления, жалобы граждан и документы, связанные с их рассмотрением» за 2014 год (вход. от 10.02.2014 № 2).</w:t>
      </w:r>
    </w:p>
    <w:p w:rsidR="007C308D" w:rsidRPr="00971040" w:rsidRDefault="007C308D" w:rsidP="009F1A12">
      <w:pPr>
        <w:pStyle w:val="11"/>
        <w:ind w:left="0" w:firstLine="708"/>
        <w:rPr>
          <w:sz w:val="16"/>
          <w:szCs w:val="16"/>
        </w:rPr>
      </w:pPr>
    </w:p>
    <w:p w:rsidR="007C308D" w:rsidRDefault="007C308D" w:rsidP="006169C6">
      <w:pPr>
        <w:pStyle w:val="31"/>
        <w:ind w:firstLine="708"/>
        <w:rPr>
          <w:b/>
        </w:rPr>
      </w:pPr>
      <w:r>
        <w:rPr>
          <w:b/>
        </w:rPr>
        <w:t>21</w:t>
      </w:r>
      <w:r w:rsidRPr="004444A6">
        <w:rPr>
          <w:b/>
        </w:rPr>
        <w:t>.</w:t>
      </w:r>
      <w:r w:rsidRPr="004444A6">
        <w:rPr>
          <w:b/>
        </w:rPr>
        <w:tab/>
        <w:t>По пункт</w:t>
      </w:r>
      <w:r>
        <w:rPr>
          <w:b/>
        </w:rPr>
        <w:t xml:space="preserve">у 23 </w:t>
      </w:r>
      <w:r w:rsidRPr="004444A6">
        <w:rPr>
          <w:b/>
        </w:rPr>
        <w:t>представления:</w:t>
      </w:r>
    </w:p>
    <w:p w:rsidR="007C308D" w:rsidRDefault="007C308D" w:rsidP="006169C6">
      <w:pPr>
        <w:pStyle w:val="31"/>
        <w:ind w:firstLine="708"/>
        <w:rPr>
          <w:rStyle w:val="50"/>
          <w:lang w:eastAsia="ru-RU"/>
        </w:rPr>
      </w:pPr>
      <w:r w:rsidRPr="00E76D95">
        <w:rPr>
          <w:rStyle w:val="50"/>
          <w:lang w:eastAsia="ru-RU"/>
        </w:rPr>
        <w:t xml:space="preserve">В нарушение пункта 1 статьи 161 Гражданского кодекса РФ, части 1 </w:t>
      </w:r>
      <w:r>
        <w:rPr>
          <w:rStyle w:val="50"/>
          <w:lang w:eastAsia="ru-RU"/>
        </w:rPr>
        <w:t xml:space="preserve">         </w:t>
      </w:r>
      <w:r w:rsidRPr="00E76D95">
        <w:rPr>
          <w:rStyle w:val="50"/>
          <w:lang w:eastAsia="ru-RU"/>
        </w:rPr>
        <w:t>статьи 101 Федеральног</w:t>
      </w:r>
      <w:r>
        <w:rPr>
          <w:rStyle w:val="50"/>
          <w:lang w:eastAsia="ru-RU"/>
        </w:rPr>
        <w:t xml:space="preserve">о закона от 29.12.2012 № 273-ФЗ </w:t>
      </w:r>
      <w:r w:rsidRPr="00E76D95">
        <w:rPr>
          <w:rStyle w:val="50"/>
          <w:lang w:eastAsia="ru-RU"/>
        </w:rPr>
        <w:t>«Об образовании в РФ» учреждением не представлены к проверке в полном объеме договора на оказание платных услуг, то есть</w:t>
      </w:r>
      <w:r w:rsidRPr="00E76D95">
        <w:t xml:space="preserve"> оказание платных услуг производится без соблюдения действующего законодательства об обязательной письменной форме сделки между юридическими лицами и </w:t>
      </w:r>
      <w:r>
        <w:rPr>
          <w:rStyle w:val="50"/>
          <w:lang w:eastAsia="ru-RU"/>
        </w:rPr>
        <w:t xml:space="preserve">гражданами. </w:t>
      </w:r>
      <w:r w:rsidRPr="00E76D95">
        <w:rPr>
          <w:rStyle w:val="50"/>
          <w:lang w:eastAsia="ru-RU"/>
        </w:rPr>
        <w:t>Кроме того, не представлены документы, подтверждающие, кем и когда утверждена форма договора, что не позволяет установить дату начала ее применения в учреждении.</w:t>
      </w:r>
    </w:p>
    <w:p w:rsidR="007C308D" w:rsidRDefault="007C308D" w:rsidP="006169C6">
      <w:pPr>
        <w:pStyle w:val="31"/>
        <w:ind w:firstLine="708"/>
        <w:rPr>
          <w:b/>
        </w:rPr>
      </w:pPr>
      <w:r>
        <w:rPr>
          <w:b/>
        </w:rPr>
        <w:t>21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6169C6">
      <w:pPr>
        <w:pStyle w:val="31"/>
        <w:ind w:firstLine="708"/>
      </w:pPr>
      <w:r w:rsidRPr="00D56C70">
        <w:t>Нарушение устранено.</w:t>
      </w:r>
      <w:r>
        <w:t xml:space="preserve"> В ходе проверки представлены договоры об оказании платных образовательных услуг </w:t>
      </w:r>
      <w:r w:rsidRPr="0092238B">
        <w:t>МБОУ СОШ №24</w:t>
      </w:r>
      <w:r w:rsidRPr="007668F9">
        <w:rPr>
          <w:rStyle w:val="50"/>
          <w:lang w:eastAsia="ru-RU"/>
        </w:rPr>
        <w:t xml:space="preserve"> </w:t>
      </w:r>
      <w:r>
        <w:rPr>
          <w:rStyle w:val="50"/>
          <w:lang w:eastAsia="ru-RU"/>
        </w:rPr>
        <w:t>по практической подготовке водителей категории «В» в соответствии с учебным планом.</w:t>
      </w:r>
    </w:p>
    <w:p w:rsidR="007C308D" w:rsidRPr="007668F9" w:rsidRDefault="007C308D" w:rsidP="007668F9">
      <w:pPr>
        <w:pStyle w:val="11"/>
        <w:ind w:left="0" w:firstLine="708"/>
        <w:rPr>
          <w:sz w:val="16"/>
          <w:szCs w:val="16"/>
        </w:rPr>
      </w:pPr>
    </w:p>
    <w:p w:rsidR="007C308D" w:rsidRDefault="007C308D" w:rsidP="006169C6">
      <w:pPr>
        <w:pStyle w:val="31"/>
        <w:ind w:firstLine="708"/>
        <w:rPr>
          <w:b/>
        </w:rPr>
      </w:pPr>
      <w:r>
        <w:rPr>
          <w:b/>
        </w:rPr>
        <w:t>22</w:t>
      </w:r>
      <w:r w:rsidRPr="004444A6">
        <w:rPr>
          <w:b/>
        </w:rPr>
        <w:t>.</w:t>
      </w:r>
      <w:r w:rsidRPr="004444A6">
        <w:rPr>
          <w:b/>
        </w:rPr>
        <w:tab/>
        <w:t>По пункт</w:t>
      </w:r>
      <w:r>
        <w:rPr>
          <w:b/>
        </w:rPr>
        <w:t xml:space="preserve">у 24 </w:t>
      </w:r>
      <w:r w:rsidRPr="004444A6">
        <w:rPr>
          <w:b/>
        </w:rPr>
        <w:t>представления</w:t>
      </w:r>
      <w:r w:rsidR="005E3910">
        <w:rPr>
          <w:b/>
        </w:rPr>
        <w:t>:</w:t>
      </w:r>
      <w:r w:rsidRPr="004444A6">
        <w:rPr>
          <w:b/>
        </w:rPr>
        <w:t xml:space="preserve"> </w:t>
      </w:r>
    </w:p>
    <w:p w:rsidR="007C308D" w:rsidRDefault="007C308D" w:rsidP="006169C6">
      <w:pPr>
        <w:pStyle w:val="31"/>
      </w:pPr>
      <w:r w:rsidRPr="00E76D95">
        <w:tab/>
        <w:t>В нарушение пункта 12 Правил оказания платных образовательных услуг, утвержденных постановлением Правит</w:t>
      </w:r>
      <w:r>
        <w:t xml:space="preserve">ельства РФ от 15.08.2013 № 706 </w:t>
      </w:r>
      <w:r w:rsidRPr="00E76D95">
        <w:t>в</w:t>
      </w:r>
      <w:r w:rsidRPr="00E76D95">
        <w:rPr>
          <w:rStyle w:val="50"/>
          <w:lang w:eastAsia="ru-RU"/>
        </w:rPr>
        <w:t xml:space="preserve"> представленных договорах </w:t>
      </w:r>
      <w:r w:rsidRPr="00E76D95">
        <w:t xml:space="preserve">об оказании платных образовательных услуг                         по программе </w:t>
      </w:r>
      <w:r w:rsidRPr="006169C6">
        <w:rPr>
          <w:rStyle w:val="ab"/>
          <w:b w:val="0"/>
        </w:rPr>
        <w:t>подготовки водителей транспортных средств категории «</w:t>
      </w:r>
      <w:proofErr w:type="gramStart"/>
      <w:r w:rsidRPr="006169C6">
        <w:rPr>
          <w:rStyle w:val="ab"/>
          <w:b w:val="0"/>
        </w:rPr>
        <w:t>В»</w:t>
      </w:r>
      <w:r w:rsidRPr="00E76D95">
        <w:rPr>
          <w:rStyle w:val="ab"/>
        </w:rPr>
        <w:t xml:space="preserve">   </w:t>
      </w:r>
      <w:proofErr w:type="gramEnd"/>
      <w:r w:rsidRPr="00E76D95">
        <w:rPr>
          <w:rStyle w:val="ab"/>
        </w:rPr>
        <w:t xml:space="preserve">                 </w:t>
      </w:r>
      <w:r w:rsidRPr="00E76D95">
        <w:t>не указан вид, уровень и (или) направленность, учебный план образовательной программы.</w:t>
      </w:r>
    </w:p>
    <w:p w:rsidR="007C308D" w:rsidRDefault="007C308D" w:rsidP="006169C6">
      <w:pPr>
        <w:pStyle w:val="31"/>
        <w:ind w:firstLine="708"/>
        <w:rPr>
          <w:b/>
        </w:rPr>
      </w:pPr>
      <w:r>
        <w:rPr>
          <w:b/>
        </w:rPr>
        <w:t>22</w:t>
      </w:r>
      <w:r w:rsidRPr="00067C25">
        <w:rPr>
          <w:b/>
        </w:rPr>
        <w:t>.1.</w:t>
      </w:r>
      <w:r w:rsidRPr="00067C25">
        <w:rPr>
          <w:b/>
        </w:rPr>
        <w:tab/>
        <w:t>Меры, принятые по устранению нарушения:</w:t>
      </w:r>
    </w:p>
    <w:p w:rsidR="007C308D" w:rsidRDefault="007C308D" w:rsidP="00F52E60">
      <w:pPr>
        <w:pStyle w:val="31"/>
        <w:ind w:firstLine="708"/>
      </w:pPr>
      <w:r w:rsidRPr="00D56C70">
        <w:t>Нарушение устранено</w:t>
      </w:r>
      <w:r>
        <w:t>.</w:t>
      </w:r>
      <w:r w:rsidRPr="00F52E60">
        <w:t xml:space="preserve"> </w:t>
      </w:r>
      <w:r>
        <w:t xml:space="preserve">В ходе проверки предоставлены договоры об оказании платных образовательных услуг </w:t>
      </w:r>
      <w:r w:rsidRPr="0092238B">
        <w:t>МБОУ СОШ № 24</w:t>
      </w:r>
      <w:r>
        <w:t xml:space="preserve"> от </w:t>
      </w:r>
      <w:proofErr w:type="gramStart"/>
      <w:r>
        <w:t xml:space="preserve">01.09.2016  </w:t>
      </w:r>
      <w:r w:rsidRPr="00E76D95">
        <w:t>по</w:t>
      </w:r>
      <w:proofErr w:type="gramEnd"/>
      <w:r w:rsidRPr="00E76D95">
        <w:t xml:space="preserve"> программе </w:t>
      </w:r>
      <w:r w:rsidRPr="006169C6">
        <w:rPr>
          <w:rStyle w:val="ab"/>
          <w:b w:val="0"/>
        </w:rPr>
        <w:t>подготовки водителей транспортных средств категории «В»</w:t>
      </w:r>
      <w:r>
        <w:t xml:space="preserve">, с </w:t>
      </w:r>
      <w:r w:rsidRPr="00F52E60">
        <w:t>указан</w:t>
      </w:r>
      <w:r>
        <w:t>ием наименования образовательных услуг, формы предоставления услуг, наименования программы.</w:t>
      </w:r>
    </w:p>
    <w:p w:rsidR="007C308D" w:rsidRPr="00B45991" w:rsidRDefault="007C308D" w:rsidP="00514903">
      <w:pPr>
        <w:pStyle w:val="11"/>
        <w:ind w:left="0"/>
        <w:rPr>
          <w:color w:val="FF0000"/>
          <w:sz w:val="16"/>
          <w:szCs w:val="16"/>
        </w:rPr>
      </w:pPr>
    </w:p>
    <w:sectPr w:rsidR="007C308D" w:rsidRPr="00B45991" w:rsidSect="004358A1">
      <w:footerReference w:type="default" r:id="rId8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8D" w:rsidRDefault="007C308D" w:rsidP="001E5BD5">
      <w:r>
        <w:separator/>
      </w:r>
    </w:p>
  </w:endnote>
  <w:endnote w:type="continuationSeparator" w:id="0">
    <w:p w:rsidR="007C308D" w:rsidRDefault="007C308D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8D" w:rsidRPr="005D5D57" w:rsidRDefault="007C308D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4B1766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4B1766">
      <w:rPr>
        <w:b/>
        <w:bCs/>
        <w:noProof/>
        <w:sz w:val="18"/>
      </w:rPr>
      <w:t>9</w:t>
    </w:r>
    <w:r w:rsidRPr="005D5D57">
      <w:rPr>
        <w:b/>
        <w:bCs/>
        <w:sz w:val="18"/>
      </w:rPr>
      <w:fldChar w:fldCharType="end"/>
    </w:r>
  </w:p>
  <w:p w:rsidR="007C308D" w:rsidRDefault="007C30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8D" w:rsidRDefault="007C308D" w:rsidP="001E5BD5">
      <w:r>
        <w:separator/>
      </w:r>
    </w:p>
  </w:footnote>
  <w:footnote w:type="continuationSeparator" w:id="0">
    <w:p w:rsidR="007C308D" w:rsidRDefault="007C308D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1B6"/>
    <w:rsid w:val="0000204F"/>
    <w:rsid w:val="0000395E"/>
    <w:rsid w:val="000070EA"/>
    <w:rsid w:val="00010626"/>
    <w:rsid w:val="00012B67"/>
    <w:rsid w:val="000145C9"/>
    <w:rsid w:val="000159C1"/>
    <w:rsid w:val="00015CD4"/>
    <w:rsid w:val="00015D68"/>
    <w:rsid w:val="00017BC3"/>
    <w:rsid w:val="00017F98"/>
    <w:rsid w:val="000233E0"/>
    <w:rsid w:val="000235D7"/>
    <w:rsid w:val="00023AB7"/>
    <w:rsid w:val="0002466D"/>
    <w:rsid w:val="00024E8C"/>
    <w:rsid w:val="000265AE"/>
    <w:rsid w:val="00027A88"/>
    <w:rsid w:val="0003146D"/>
    <w:rsid w:val="000314A1"/>
    <w:rsid w:val="00034AC0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FE5"/>
    <w:rsid w:val="00057E57"/>
    <w:rsid w:val="00060650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3388"/>
    <w:rsid w:val="00074758"/>
    <w:rsid w:val="0007554B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A24CA"/>
    <w:rsid w:val="000A3D6A"/>
    <w:rsid w:val="000A408C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D0F70"/>
    <w:rsid w:val="000D1ADF"/>
    <w:rsid w:val="000E170E"/>
    <w:rsid w:val="000E1FBF"/>
    <w:rsid w:val="000E5EA0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100D3E"/>
    <w:rsid w:val="00107E4E"/>
    <w:rsid w:val="001107AB"/>
    <w:rsid w:val="00111684"/>
    <w:rsid w:val="001124B3"/>
    <w:rsid w:val="00113C46"/>
    <w:rsid w:val="00116493"/>
    <w:rsid w:val="00117A84"/>
    <w:rsid w:val="001234F3"/>
    <w:rsid w:val="001240B6"/>
    <w:rsid w:val="0012718B"/>
    <w:rsid w:val="00127591"/>
    <w:rsid w:val="00127CA1"/>
    <w:rsid w:val="001309F5"/>
    <w:rsid w:val="00132B65"/>
    <w:rsid w:val="00136313"/>
    <w:rsid w:val="001408A8"/>
    <w:rsid w:val="001417CE"/>
    <w:rsid w:val="00142DAC"/>
    <w:rsid w:val="0014323D"/>
    <w:rsid w:val="00147CC4"/>
    <w:rsid w:val="00151E00"/>
    <w:rsid w:val="00152992"/>
    <w:rsid w:val="00154E5E"/>
    <w:rsid w:val="001622A1"/>
    <w:rsid w:val="001640A7"/>
    <w:rsid w:val="001641A2"/>
    <w:rsid w:val="00165BCB"/>
    <w:rsid w:val="00170747"/>
    <w:rsid w:val="00171F23"/>
    <w:rsid w:val="00172ABD"/>
    <w:rsid w:val="0017334E"/>
    <w:rsid w:val="001746CD"/>
    <w:rsid w:val="00177492"/>
    <w:rsid w:val="00183BE2"/>
    <w:rsid w:val="001840A9"/>
    <w:rsid w:val="001865F3"/>
    <w:rsid w:val="00190DB4"/>
    <w:rsid w:val="00191191"/>
    <w:rsid w:val="00191C67"/>
    <w:rsid w:val="001942B1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721B"/>
    <w:rsid w:val="001C0BBE"/>
    <w:rsid w:val="001C244B"/>
    <w:rsid w:val="001C48DC"/>
    <w:rsid w:val="001C62B2"/>
    <w:rsid w:val="001D01B2"/>
    <w:rsid w:val="001D21F5"/>
    <w:rsid w:val="001D264F"/>
    <w:rsid w:val="001D2DF3"/>
    <w:rsid w:val="001D4138"/>
    <w:rsid w:val="001D4B83"/>
    <w:rsid w:val="001E0026"/>
    <w:rsid w:val="001E0909"/>
    <w:rsid w:val="001E2816"/>
    <w:rsid w:val="001E3824"/>
    <w:rsid w:val="001E46E3"/>
    <w:rsid w:val="001E5BD5"/>
    <w:rsid w:val="001E6C1B"/>
    <w:rsid w:val="001F3860"/>
    <w:rsid w:val="001F3A54"/>
    <w:rsid w:val="001F5975"/>
    <w:rsid w:val="002015EB"/>
    <w:rsid w:val="00202BF5"/>
    <w:rsid w:val="002033B5"/>
    <w:rsid w:val="002065B4"/>
    <w:rsid w:val="0020712D"/>
    <w:rsid w:val="002122C9"/>
    <w:rsid w:val="00212E0A"/>
    <w:rsid w:val="00215E23"/>
    <w:rsid w:val="002165BD"/>
    <w:rsid w:val="00221B67"/>
    <w:rsid w:val="0022399A"/>
    <w:rsid w:val="00225E55"/>
    <w:rsid w:val="002278D8"/>
    <w:rsid w:val="00230953"/>
    <w:rsid w:val="00234FCC"/>
    <w:rsid w:val="002357C2"/>
    <w:rsid w:val="002358C1"/>
    <w:rsid w:val="00237C96"/>
    <w:rsid w:val="00237E63"/>
    <w:rsid w:val="00240216"/>
    <w:rsid w:val="002406D5"/>
    <w:rsid w:val="00242D96"/>
    <w:rsid w:val="0024694E"/>
    <w:rsid w:val="00251D99"/>
    <w:rsid w:val="00252711"/>
    <w:rsid w:val="002540F5"/>
    <w:rsid w:val="0025581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6658"/>
    <w:rsid w:val="002874CF"/>
    <w:rsid w:val="00291E4B"/>
    <w:rsid w:val="00292B4D"/>
    <w:rsid w:val="00294356"/>
    <w:rsid w:val="0029558A"/>
    <w:rsid w:val="00296CAA"/>
    <w:rsid w:val="00297C10"/>
    <w:rsid w:val="002A1BCC"/>
    <w:rsid w:val="002A1BE8"/>
    <w:rsid w:val="002A4818"/>
    <w:rsid w:val="002A5869"/>
    <w:rsid w:val="002B1F32"/>
    <w:rsid w:val="002B20CE"/>
    <w:rsid w:val="002B256E"/>
    <w:rsid w:val="002B3899"/>
    <w:rsid w:val="002B4A68"/>
    <w:rsid w:val="002B536C"/>
    <w:rsid w:val="002C0EA0"/>
    <w:rsid w:val="002C6C0F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F0405"/>
    <w:rsid w:val="002F2F4E"/>
    <w:rsid w:val="002F422D"/>
    <w:rsid w:val="002F6A9E"/>
    <w:rsid w:val="002F786D"/>
    <w:rsid w:val="002F7882"/>
    <w:rsid w:val="002F7F70"/>
    <w:rsid w:val="0030206A"/>
    <w:rsid w:val="00302BC4"/>
    <w:rsid w:val="00306058"/>
    <w:rsid w:val="00311479"/>
    <w:rsid w:val="00316CDA"/>
    <w:rsid w:val="00317668"/>
    <w:rsid w:val="0032013B"/>
    <w:rsid w:val="00322CD6"/>
    <w:rsid w:val="00323DB5"/>
    <w:rsid w:val="00325205"/>
    <w:rsid w:val="0032612D"/>
    <w:rsid w:val="00331182"/>
    <w:rsid w:val="00333781"/>
    <w:rsid w:val="00334080"/>
    <w:rsid w:val="00334914"/>
    <w:rsid w:val="0033754C"/>
    <w:rsid w:val="00341254"/>
    <w:rsid w:val="0034460D"/>
    <w:rsid w:val="00347DAB"/>
    <w:rsid w:val="0035212D"/>
    <w:rsid w:val="00354807"/>
    <w:rsid w:val="00355B18"/>
    <w:rsid w:val="00360676"/>
    <w:rsid w:val="00364ACC"/>
    <w:rsid w:val="003665D4"/>
    <w:rsid w:val="00367252"/>
    <w:rsid w:val="00370448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A8C"/>
    <w:rsid w:val="003A424D"/>
    <w:rsid w:val="003A4ECE"/>
    <w:rsid w:val="003A5AAE"/>
    <w:rsid w:val="003A6B99"/>
    <w:rsid w:val="003B1D74"/>
    <w:rsid w:val="003C033B"/>
    <w:rsid w:val="003C0863"/>
    <w:rsid w:val="003C1016"/>
    <w:rsid w:val="003C1177"/>
    <w:rsid w:val="003C1178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71FA"/>
    <w:rsid w:val="003F75DE"/>
    <w:rsid w:val="003F7BD5"/>
    <w:rsid w:val="0040104F"/>
    <w:rsid w:val="004011C6"/>
    <w:rsid w:val="00402AC7"/>
    <w:rsid w:val="00402C95"/>
    <w:rsid w:val="004064E3"/>
    <w:rsid w:val="00406CC2"/>
    <w:rsid w:val="00412C72"/>
    <w:rsid w:val="00416974"/>
    <w:rsid w:val="0041755D"/>
    <w:rsid w:val="00417AF1"/>
    <w:rsid w:val="00417B25"/>
    <w:rsid w:val="00423F9A"/>
    <w:rsid w:val="00431509"/>
    <w:rsid w:val="004358A1"/>
    <w:rsid w:val="00436314"/>
    <w:rsid w:val="00436650"/>
    <w:rsid w:val="0043761E"/>
    <w:rsid w:val="004444A6"/>
    <w:rsid w:val="00444841"/>
    <w:rsid w:val="00447C9D"/>
    <w:rsid w:val="00452019"/>
    <w:rsid w:val="004531DB"/>
    <w:rsid w:val="00453DC8"/>
    <w:rsid w:val="004605D1"/>
    <w:rsid w:val="0046230D"/>
    <w:rsid w:val="00464001"/>
    <w:rsid w:val="00467547"/>
    <w:rsid w:val="00470041"/>
    <w:rsid w:val="00472215"/>
    <w:rsid w:val="00474A32"/>
    <w:rsid w:val="0047530C"/>
    <w:rsid w:val="00476BFB"/>
    <w:rsid w:val="00477BD8"/>
    <w:rsid w:val="00480A4F"/>
    <w:rsid w:val="00486D9D"/>
    <w:rsid w:val="004923ED"/>
    <w:rsid w:val="00494DFA"/>
    <w:rsid w:val="004A0E48"/>
    <w:rsid w:val="004A127E"/>
    <w:rsid w:val="004A2663"/>
    <w:rsid w:val="004A2D44"/>
    <w:rsid w:val="004B1766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E5FA8"/>
    <w:rsid w:val="004F2091"/>
    <w:rsid w:val="004F316D"/>
    <w:rsid w:val="004F448A"/>
    <w:rsid w:val="004F4C35"/>
    <w:rsid w:val="004F4CA5"/>
    <w:rsid w:val="004F529B"/>
    <w:rsid w:val="004F6039"/>
    <w:rsid w:val="004F714D"/>
    <w:rsid w:val="00500BD2"/>
    <w:rsid w:val="00504F21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124C"/>
    <w:rsid w:val="005237BF"/>
    <w:rsid w:val="00523EDD"/>
    <w:rsid w:val="005262F3"/>
    <w:rsid w:val="0052793F"/>
    <w:rsid w:val="00527AAB"/>
    <w:rsid w:val="00527D50"/>
    <w:rsid w:val="005305C5"/>
    <w:rsid w:val="00531658"/>
    <w:rsid w:val="00532438"/>
    <w:rsid w:val="00532824"/>
    <w:rsid w:val="00534234"/>
    <w:rsid w:val="005355AD"/>
    <w:rsid w:val="005403C1"/>
    <w:rsid w:val="005404D6"/>
    <w:rsid w:val="005425D8"/>
    <w:rsid w:val="00542E17"/>
    <w:rsid w:val="00544E17"/>
    <w:rsid w:val="0054631F"/>
    <w:rsid w:val="0055067E"/>
    <w:rsid w:val="00552A8E"/>
    <w:rsid w:val="00552B44"/>
    <w:rsid w:val="00553E32"/>
    <w:rsid w:val="00556081"/>
    <w:rsid w:val="00557D06"/>
    <w:rsid w:val="00560108"/>
    <w:rsid w:val="00560770"/>
    <w:rsid w:val="00560790"/>
    <w:rsid w:val="00560C0F"/>
    <w:rsid w:val="00561B20"/>
    <w:rsid w:val="00561B70"/>
    <w:rsid w:val="00562231"/>
    <w:rsid w:val="005638FA"/>
    <w:rsid w:val="00566E4B"/>
    <w:rsid w:val="00566E6B"/>
    <w:rsid w:val="00570DBF"/>
    <w:rsid w:val="005723B4"/>
    <w:rsid w:val="0057286D"/>
    <w:rsid w:val="00576B72"/>
    <w:rsid w:val="0058467C"/>
    <w:rsid w:val="00586085"/>
    <w:rsid w:val="0058784F"/>
    <w:rsid w:val="00591C84"/>
    <w:rsid w:val="00592366"/>
    <w:rsid w:val="0059371E"/>
    <w:rsid w:val="00596AFA"/>
    <w:rsid w:val="005A0C7E"/>
    <w:rsid w:val="005A30B2"/>
    <w:rsid w:val="005A3174"/>
    <w:rsid w:val="005A48D2"/>
    <w:rsid w:val="005A542E"/>
    <w:rsid w:val="005A585F"/>
    <w:rsid w:val="005A66D0"/>
    <w:rsid w:val="005B2D00"/>
    <w:rsid w:val="005B369A"/>
    <w:rsid w:val="005B666D"/>
    <w:rsid w:val="005B7347"/>
    <w:rsid w:val="005C3044"/>
    <w:rsid w:val="005C4CB7"/>
    <w:rsid w:val="005C525B"/>
    <w:rsid w:val="005C652C"/>
    <w:rsid w:val="005C6813"/>
    <w:rsid w:val="005C695A"/>
    <w:rsid w:val="005D1188"/>
    <w:rsid w:val="005D2826"/>
    <w:rsid w:val="005D30AC"/>
    <w:rsid w:val="005D5CBF"/>
    <w:rsid w:val="005D5D57"/>
    <w:rsid w:val="005E2B5C"/>
    <w:rsid w:val="005E3910"/>
    <w:rsid w:val="005E476D"/>
    <w:rsid w:val="005E55AB"/>
    <w:rsid w:val="005E566E"/>
    <w:rsid w:val="005E5EBB"/>
    <w:rsid w:val="005F1157"/>
    <w:rsid w:val="005F2C72"/>
    <w:rsid w:val="005F470E"/>
    <w:rsid w:val="005F7284"/>
    <w:rsid w:val="005F7A43"/>
    <w:rsid w:val="00607075"/>
    <w:rsid w:val="00607B1A"/>
    <w:rsid w:val="00611C34"/>
    <w:rsid w:val="00611E04"/>
    <w:rsid w:val="00612A07"/>
    <w:rsid w:val="006145A7"/>
    <w:rsid w:val="006169C6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53654"/>
    <w:rsid w:val="00653E80"/>
    <w:rsid w:val="0065543D"/>
    <w:rsid w:val="00655507"/>
    <w:rsid w:val="00660681"/>
    <w:rsid w:val="00661B46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E82"/>
    <w:rsid w:val="006A30C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3157"/>
    <w:rsid w:val="006D44C1"/>
    <w:rsid w:val="006D65CD"/>
    <w:rsid w:val="006E24D2"/>
    <w:rsid w:val="006E6921"/>
    <w:rsid w:val="006F013A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B18"/>
    <w:rsid w:val="00714ACC"/>
    <w:rsid w:val="007161E7"/>
    <w:rsid w:val="0071646B"/>
    <w:rsid w:val="00716857"/>
    <w:rsid w:val="007174D9"/>
    <w:rsid w:val="00720814"/>
    <w:rsid w:val="00723843"/>
    <w:rsid w:val="00730755"/>
    <w:rsid w:val="007321CC"/>
    <w:rsid w:val="00734BBA"/>
    <w:rsid w:val="007357F3"/>
    <w:rsid w:val="00736E0B"/>
    <w:rsid w:val="00743C1C"/>
    <w:rsid w:val="00745A85"/>
    <w:rsid w:val="00745CDD"/>
    <w:rsid w:val="00751774"/>
    <w:rsid w:val="00751B99"/>
    <w:rsid w:val="007534AF"/>
    <w:rsid w:val="00753D52"/>
    <w:rsid w:val="007540D5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801B4"/>
    <w:rsid w:val="007802ED"/>
    <w:rsid w:val="00787CFD"/>
    <w:rsid w:val="00790216"/>
    <w:rsid w:val="0079225D"/>
    <w:rsid w:val="0079427D"/>
    <w:rsid w:val="00794922"/>
    <w:rsid w:val="007A0157"/>
    <w:rsid w:val="007A0DCC"/>
    <w:rsid w:val="007A24D7"/>
    <w:rsid w:val="007A2940"/>
    <w:rsid w:val="007A36EB"/>
    <w:rsid w:val="007A4A58"/>
    <w:rsid w:val="007A61B3"/>
    <w:rsid w:val="007A6C4B"/>
    <w:rsid w:val="007B082E"/>
    <w:rsid w:val="007B2707"/>
    <w:rsid w:val="007B7FCD"/>
    <w:rsid w:val="007C2A72"/>
    <w:rsid w:val="007C308D"/>
    <w:rsid w:val="007C5DD5"/>
    <w:rsid w:val="007C5E99"/>
    <w:rsid w:val="007D25DE"/>
    <w:rsid w:val="007D6DAC"/>
    <w:rsid w:val="007E0D23"/>
    <w:rsid w:val="007E43CE"/>
    <w:rsid w:val="007E4ECD"/>
    <w:rsid w:val="007E575D"/>
    <w:rsid w:val="007E65C5"/>
    <w:rsid w:val="007F0DF3"/>
    <w:rsid w:val="007F11B6"/>
    <w:rsid w:val="007F17DB"/>
    <w:rsid w:val="007F19C8"/>
    <w:rsid w:val="007F2AFE"/>
    <w:rsid w:val="007F2D42"/>
    <w:rsid w:val="007F5BF4"/>
    <w:rsid w:val="007F7AAB"/>
    <w:rsid w:val="008012B9"/>
    <w:rsid w:val="00807568"/>
    <w:rsid w:val="00807801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60AB2"/>
    <w:rsid w:val="00860D38"/>
    <w:rsid w:val="00860DAF"/>
    <w:rsid w:val="00861818"/>
    <w:rsid w:val="00865EDC"/>
    <w:rsid w:val="00867A88"/>
    <w:rsid w:val="0087414A"/>
    <w:rsid w:val="00876BD5"/>
    <w:rsid w:val="008814B4"/>
    <w:rsid w:val="00882013"/>
    <w:rsid w:val="00882D4C"/>
    <w:rsid w:val="00882FA1"/>
    <w:rsid w:val="008846C6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C07E3"/>
    <w:rsid w:val="008C259F"/>
    <w:rsid w:val="008C6219"/>
    <w:rsid w:val="008D0FD2"/>
    <w:rsid w:val="008D1771"/>
    <w:rsid w:val="008D57AA"/>
    <w:rsid w:val="008E0EFC"/>
    <w:rsid w:val="008E44CF"/>
    <w:rsid w:val="008E6DB4"/>
    <w:rsid w:val="008E70D1"/>
    <w:rsid w:val="008E725F"/>
    <w:rsid w:val="008E7431"/>
    <w:rsid w:val="008F13A2"/>
    <w:rsid w:val="008F17B8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51C5"/>
    <w:rsid w:val="00905681"/>
    <w:rsid w:val="00906D07"/>
    <w:rsid w:val="0091389D"/>
    <w:rsid w:val="009143F1"/>
    <w:rsid w:val="009152EF"/>
    <w:rsid w:val="009165BC"/>
    <w:rsid w:val="00916921"/>
    <w:rsid w:val="00916EE0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7B0E"/>
    <w:rsid w:val="00937D93"/>
    <w:rsid w:val="00937E66"/>
    <w:rsid w:val="00941EEA"/>
    <w:rsid w:val="00943C59"/>
    <w:rsid w:val="009440C1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A49"/>
    <w:rsid w:val="00955C64"/>
    <w:rsid w:val="009572C3"/>
    <w:rsid w:val="00957D8D"/>
    <w:rsid w:val="00962FD4"/>
    <w:rsid w:val="00964CC9"/>
    <w:rsid w:val="00967397"/>
    <w:rsid w:val="00971040"/>
    <w:rsid w:val="00971B6B"/>
    <w:rsid w:val="00975EE6"/>
    <w:rsid w:val="00976451"/>
    <w:rsid w:val="0097730D"/>
    <w:rsid w:val="00982CBA"/>
    <w:rsid w:val="00986253"/>
    <w:rsid w:val="00987A48"/>
    <w:rsid w:val="009928BB"/>
    <w:rsid w:val="00992EC8"/>
    <w:rsid w:val="009971C7"/>
    <w:rsid w:val="00997883"/>
    <w:rsid w:val="009A114E"/>
    <w:rsid w:val="009A1FAB"/>
    <w:rsid w:val="009A4178"/>
    <w:rsid w:val="009B01EE"/>
    <w:rsid w:val="009B0373"/>
    <w:rsid w:val="009B269D"/>
    <w:rsid w:val="009C1378"/>
    <w:rsid w:val="009C260B"/>
    <w:rsid w:val="009C2DE5"/>
    <w:rsid w:val="009C4945"/>
    <w:rsid w:val="009D0065"/>
    <w:rsid w:val="009D1C29"/>
    <w:rsid w:val="009D2316"/>
    <w:rsid w:val="009D583F"/>
    <w:rsid w:val="009D68E3"/>
    <w:rsid w:val="009E076D"/>
    <w:rsid w:val="009E119E"/>
    <w:rsid w:val="009E13D5"/>
    <w:rsid w:val="009F1A12"/>
    <w:rsid w:val="009F4826"/>
    <w:rsid w:val="00A02BF7"/>
    <w:rsid w:val="00A0386B"/>
    <w:rsid w:val="00A050D5"/>
    <w:rsid w:val="00A07C14"/>
    <w:rsid w:val="00A10D74"/>
    <w:rsid w:val="00A129D4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42332"/>
    <w:rsid w:val="00A42435"/>
    <w:rsid w:val="00A448C4"/>
    <w:rsid w:val="00A44A55"/>
    <w:rsid w:val="00A457B5"/>
    <w:rsid w:val="00A531ED"/>
    <w:rsid w:val="00A56D90"/>
    <w:rsid w:val="00A57F44"/>
    <w:rsid w:val="00A60FD2"/>
    <w:rsid w:val="00A62BC3"/>
    <w:rsid w:val="00A632D7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7A49"/>
    <w:rsid w:val="00A90157"/>
    <w:rsid w:val="00A91E8D"/>
    <w:rsid w:val="00A92174"/>
    <w:rsid w:val="00A961D6"/>
    <w:rsid w:val="00AA046E"/>
    <w:rsid w:val="00AA12CF"/>
    <w:rsid w:val="00AA1E90"/>
    <w:rsid w:val="00AA3A79"/>
    <w:rsid w:val="00AA65D7"/>
    <w:rsid w:val="00AA7614"/>
    <w:rsid w:val="00AA7EF6"/>
    <w:rsid w:val="00AB0CBB"/>
    <w:rsid w:val="00AB23EE"/>
    <w:rsid w:val="00AB27FF"/>
    <w:rsid w:val="00AB32B4"/>
    <w:rsid w:val="00AB5408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29BB"/>
    <w:rsid w:val="00AD37E4"/>
    <w:rsid w:val="00AD48A2"/>
    <w:rsid w:val="00AD4B77"/>
    <w:rsid w:val="00AD6836"/>
    <w:rsid w:val="00AD75BF"/>
    <w:rsid w:val="00AE7722"/>
    <w:rsid w:val="00AF07CE"/>
    <w:rsid w:val="00AF123E"/>
    <w:rsid w:val="00AF4027"/>
    <w:rsid w:val="00AF545E"/>
    <w:rsid w:val="00B0219B"/>
    <w:rsid w:val="00B03381"/>
    <w:rsid w:val="00B077D6"/>
    <w:rsid w:val="00B1500D"/>
    <w:rsid w:val="00B15FD2"/>
    <w:rsid w:val="00B15FE3"/>
    <w:rsid w:val="00B20075"/>
    <w:rsid w:val="00B219D8"/>
    <w:rsid w:val="00B24A1C"/>
    <w:rsid w:val="00B24DA5"/>
    <w:rsid w:val="00B257C4"/>
    <w:rsid w:val="00B26317"/>
    <w:rsid w:val="00B26CBA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4D0A"/>
    <w:rsid w:val="00B45991"/>
    <w:rsid w:val="00B47292"/>
    <w:rsid w:val="00B477D1"/>
    <w:rsid w:val="00B502D8"/>
    <w:rsid w:val="00B50CB2"/>
    <w:rsid w:val="00B54E80"/>
    <w:rsid w:val="00B55739"/>
    <w:rsid w:val="00B6046E"/>
    <w:rsid w:val="00B60FA3"/>
    <w:rsid w:val="00B654AF"/>
    <w:rsid w:val="00B668DF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20DD"/>
    <w:rsid w:val="00B921AF"/>
    <w:rsid w:val="00B95A45"/>
    <w:rsid w:val="00B95C9E"/>
    <w:rsid w:val="00B9633E"/>
    <w:rsid w:val="00BA0707"/>
    <w:rsid w:val="00BA0796"/>
    <w:rsid w:val="00BA19C2"/>
    <w:rsid w:val="00BA30A6"/>
    <w:rsid w:val="00BA5A2F"/>
    <w:rsid w:val="00BA6CBD"/>
    <w:rsid w:val="00BA7950"/>
    <w:rsid w:val="00BB19EA"/>
    <w:rsid w:val="00BB1A27"/>
    <w:rsid w:val="00BB22A5"/>
    <w:rsid w:val="00BB5310"/>
    <w:rsid w:val="00BB602E"/>
    <w:rsid w:val="00BC094F"/>
    <w:rsid w:val="00BC14DE"/>
    <w:rsid w:val="00BC1BE2"/>
    <w:rsid w:val="00BC3B1E"/>
    <w:rsid w:val="00BC3BD1"/>
    <w:rsid w:val="00BD0B94"/>
    <w:rsid w:val="00BD2DA2"/>
    <w:rsid w:val="00BD3747"/>
    <w:rsid w:val="00BD497B"/>
    <w:rsid w:val="00BD5B4E"/>
    <w:rsid w:val="00BD7BFC"/>
    <w:rsid w:val="00BE0B05"/>
    <w:rsid w:val="00BE2474"/>
    <w:rsid w:val="00BE3638"/>
    <w:rsid w:val="00BE4FC4"/>
    <w:rsid w:val="00BF12E6"/>
    <w:rsid w:val="00BF3425"/>
    <w:rsid w:val="00BF5F1D"/>
    <w:rsid w:val="00C005FC"/>
    <w:rsid w:val="00C05BE2"/>
    <w:rsid w:val="00C11AAF"/>
    <w:rsid w:val="00C11F86"/>
    <w:rsid w:val="00C14D6C"/>
    <w:rsid w:val="00C162C1"/>
    <w:rsid w:val="00C16C1C"/>
    <w:rsid w:val="00C201F8"/>
    <w:rsid w:val="00C2097C"/>
    <w:rsid w:val="00C23034"/>
    <w:rsid w:val="00C24D89"/>
    <w:rsid w:val="00C27C31"/>
    <w:rsid w:val="00C30AB7"/>
    <w:rsid w:val="00C35AC1"/>
    <w:rsid w:val="00C37048"/>
    <w:rsid w:val="00C3748A"/>
    <w:rsid w:val="00C41BF0"/>
    <w:rsid w:val="00C42772"/>
    <w:rsid w:val="00C45401"/>
    <w:rsid w:val="00C45A29"/>
    <w:rsid w:val="00C4708D"/>
    <w:rsid w:val="00C47CC2"/>
    <w:rsid w:val="00C53A47"/>
    <w:rsid w:val="00C53EA3"/>
    <w:rsid w:val="00C54479"/>
    <w:rsid w:val="00C56B90"/>
    <w:rsid w:val="00C56EEC"/>
    <w:rsid w:val="00C572DB"/>
    <w:rsid w:val="00C606B5"/>
    <w:rsid w:val="00C63C81"/>
    <w:rsid w:val="00C66283"/>
    <w:rsid w:val="00C706EF"/>
    <w:rsid w:val="00C74FC5"/>
    <w:rsid w:val="00C76257"/>
    <w:rsid w:val="00C81797"/>
    <w:rsid w:val="00C81AE4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A4D"/>
    <w:rsid w:val="00CC064D"/>
    <w:rsid w:val="00CC2DA2"/>
    <w:rsid w:val="00CC33CB"/>
    <w:rsid w:val="00CC3DF8"/>
    <w:rsid w:val="00CC6970"/>
    <w:rsid w:val="00CC69B2"/>
    <w:rsid w:val="00CC7B8C"/>
    <w:rsid w:val="00CD10FF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280B"/>
    <w:rsid w:val="00D026A5"/>
    <w:rsid w:val="00D1211E"/>
    <w:rsid w:val="00D13838"/>
    <w:rsid w:val="00D13991"/>
    <w:rsid w:val="00D13B96"/>
    <w:rsid w:val="00D13BF0"/>
    <w:rsid w:val="00D141F8"/>
    <w:rsid w:val="00D1539A"/>
    <w:rsid w:val="00D1707F"/>
    <w:rsid w:val="00D1772D"/>
    <w:rsid w:val="00D2099A"/>
    <w:rsid w:val="00D20EEA"/>
    <w:rsid w:val="00D21A30"/>
    <w:rsid w:val="00D22374"/>
    <w:rsid w:val="00D23E60"/>
    <w:rsid w:val="00D24187"/>
    <w:rsid w:val="00D248C2"/>
    <w:rsid w:val="00D25F1D"/>
    <w:rsid w:val="00D300C2"/>
    <w:rsid w:val="00D30536"/>
    <w:rsid w:val="00D32730"/>
    <w:rsid w:val="00D33420"/>
    <w:rsid w:val="00D3775F"/>
    <w:rsid w:val="00D4342A"/>
    <w:rsid w:val="00D435FE"/>
    <w:rsid w:val="00D43D60"/>
    <w:rsid w:val="00D472BE"/>
    <w:rsid w:val="00D50B66"/>
    <w:rsid w:val="00D5181D"/>
    <w:rsid w:val="00D535C3"/>
    <w:rsid w:val="00D5387A"/>
    <w:rsid w:val="00D55DDB"/>
    <w:rsid w:val="00D56C70"/>
    <w:rsid w:val="00D63C46"/>
    <w:rsid w:val="00D6414F"/>
    <w:rsid w:val="00D641AA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3C4D"/>
    <w:rsid w:val="00DC6724"/>
    <w:rsid w:val="00DC683C"/>
    <w:rsid w:val="00DC77D3"/>
    <w:rsid w:val="00DD1EE3"/>
    <w:rsid w:val="00DD30DB"/>
    <w:rsid w:val="00DD54CB"/>
    <w:rsid w:val="00DD63AA"/>
    <w:rsid w:val="00DD68C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57AF"/>
    <w:rsid w:val="00DF73D6"/>
    <w:rsid w:val="00E02ABE"/>
    <w:rsid w:val="00E10395"/>
    <w:rsid w:val="00E13AA0"/>
    <w:rsid w:val="00E13F91"/>
    <w:rsid w:val="00E1409D"/>
    <w:rsid w:val="00E211CB"/>
    <w:rsid w:val="00E21568"/>
    <w:rsid w:val="00E219CC"/>
    <w:rsid w:val="00E22843"/>
    <w:rsid w:val="00E25E14"/>
    <w:rsid w:val="00E27968"/>
    <w:rsid w:val="00E27BD2"/>
    <w:rsid w:val="00E314BF"/>
    <w:rsid w:val="00E31DF6"/>
    <w:rsid w:val="00E32848"/>
    <w:rsid w:val="00E33A1D"/>
    <w:rsid w:val="00E3429D"/>
    <w:rsid w:val="00E37399"/>
    <w:rsid w:val="00E3750C"/>
    <w:rsid w:val="00E40988"/>
    <w:rsid w:val="00E41421"/>
    <w:rsid w:val="00E42EE6"/>
    <w:rsid w:val="00E435C7"/>
    <w:rsid w:val="00E46D00"/>
    <w:rsid w:val="00E5042A"/>
    <w:rsid w:val="00E512BF"/>
    <w:rsid w:val="00E626C2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76C1"/>
    <w:rsid w:val="00E90165"/>
    <w:rsid w:val="00E90D4A"/>
    <w:rsid w:val="00E90F8B"/>
    <w:rsid w:val="00E91000"/>
    <w:rsid w:val="00E9358E"/>
    <w:rsid w:val="00E971E7"/>
    <w:rsid w:val="00E97910"/>
    <w:rsid w:val="00E97ABD"/>
    <w:rsid w:val="00EA1459"/>
    <w:rsid w:val="00EA2921"/>
    <w:rsid w:val="00EA2A3C"/>
    <w:rsid w:val="00EA2FBB"/>
    <w:rsid w:val="00EA6EE4"/>
    <w:rsid w:val="00EA792C"/>
    <w:rsid w:val="00EB3014"/>
    <w:rsid w:val="00EB3BEF"/>
    <w:rsid w:val="00EB4ECF"/>
    <w:rsid w:val="00EC1EE0"/>
    <w:rsid w:val="00EC1F78"/>
    <w:rsid w:val="00EC329E"/>
    <w:rsid w:val="00EC4487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31C4"/>
    <w:rsid w:val="00F069D4"/>
    <w:rsid w:val="00F07E9E"/>
    <w:rsid w:val="00F11A28"/>
    <w:rsid w:val="00F17F4D"/>
    <w:rsid w:val="00F3095F"/>
    <w:rsid w:val="00F35887"/>
    <w:rsid w:val="00F37C2B"/>
    <w:rsid w:val="00F41EC5"/>
    <w:rsid w:val="00F41FE2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925E4"/>
    <w:rsid w:val="00F9378B"/>
    <w:rsid w:val="00F951CF"/>
    <w:rsid w:val="00F95889"/>
    <w:rsid w:val="00F9693B"/>
    <w:rsid w:val="00F97C32"/>
    <w:rsid w:val="00FA2A88"/>
    <w:rsid w:val="00FA3CBA"/>
    <w:rsid w:val="00FA65AE"/>
    <w:rsid w:val="00FA732A"/>
    <w:rsid w:val="00FB000B"/>
    <w:rsid w:val="00FB0867"/>
    <w:rsid w:val="00FB21EB"/>
    <w:rsid w:val="00FB400F"/>
    <w:rsid w:val="00FB4574"/>
    <w:rsid w:val="00FB687C"/>
    <w:rsid w:val="00FC6C42"/>
    <w:rsid w:val="00FD0F64"/>
    <w:rsid w:val="00FD3971"/>
    <w:rsid w:val="00FD6A9F"/>
    <w:rsid w:val="00FD7132"/>
    <w:rsid w:val="00FD7CAD"/>
    <w:rsid w:val="00FE169C"/>
    <w:rsid w:val="00FE29D0"/>
    <w:rsid w:val="00FE392D"/>
    <w:rsid w:val="00FE42BF"/>
    <w:rsid w:val="00FF037B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34D57-70F9-45EC-8935-4E7B3E79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basedOn w:val="12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A050D5"/>
    <w:rPr>
      <w:rFonts w:ascii="Calibri" w:hAnsi="Calibri" w:cs="Calibri"/>
      <w:lang w:eastAsia="en-US"/>
    </w:rPr>
  </w:style>
  <w:style w:type="paragraph" w:customStyle="1" w:styleId="5">
    <w:name w:val="Стиль5"/>
    <w:basedOn w:val="a"/>
    <w:link w:val="50"/>
    <w:uiPriority w:val="99"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basedOn w:val="a0"/>
    <w:uiPriority w:val="99"/>
    <w:qFormat/>
    <w:rsid w:val="008E7431"/>
    <w:rPr>
      <w:rFonts w:cs="Times New Roman"/>
      <w:b/>
    </w:rPr>
  </w:style>
  <w:style w:type="character" w:styleId="ac">
    <w:name w:val="Hyperlink"/>
    <w:basedOn w:val="a0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basedOn w:val="a0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99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3084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26284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%</cp:lastModifiedBy>
  <cp:revision>8</cp:revision>
  <cp:lastPrinted>2017-05-26T09:21:00Z</cp:lastPrinted>
  <dcterms:created xsi:type="dcterms:W3CDTF">2017-05-26T08:09:00Z</dcterms:created>
  <dcterms:modified xsi:type="dcterms:W3CDTF">2017-06-15T07:29:00Z</dcterms:modified>
</cp:coreProperties>
</file>